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7F" w:rsidRPr="00946386" w:rsidRDefault="00946386" w:rsidP="00946386">
      <w:pPr>
        <w:spacing w:after="0" w:line="271" w:lineRule="exact"/>
        <w:ind w:right="-72"/>
        <w:rPr>
          <w:sz w:val="18"/>
          <w:szCs w:val="18"/>
          <w:lang w:eastAsia="ja-JP"/>
        </w:rPr>
      </w:pPr>
      <w:r w:rsidRPr="00946386">
        <w:rPr>
          <w:rFonts w:ascii="ＭＳ 明朝" w:eastAsia="ＭＳ 明朝" w:hAnsi="ＭＳ 明朝" w:cs="ＭＳ 明朝"/>
          <w:spacing w:val="12"/>
          <w:position w:val="-2"/>
          <w:sz w:val="18"/>
          <w:szCs w:val="18"/>
          <w:lang w:eastAsia="ja-JP"/>
        </w:rPr>
        <w:t>様式１</w:t>
      </w:r>
    </w:p>
    <w:p w:rsidR="00A3237F" w:rsidRDefault="00A3237F">
      <w:pPr>
        <w:spacing w:after="0" w:line="200" w:lineRule="exact"/>
        <w:rPr>
          <w:sz w:val="20"/>
          <w:szCs w:val="20"/>
          <w:lang w:eastAsia="ja-JP"/>
        </w:rPr>
      </w:pPr>
    </w:p>
    <w:p w:rsidR="00A3237F" w:rsidRDefault="00946386" w:rsidP="00946386">
      <w:pPr>
        <w:spacing w:after="0" w:line="240" w:lineRule="auto"/>
        <w:ind w:right="-20"/>
        <w:jc w:val="center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pacing w:val="14"/>
          <w:sz w:val="24"/>
          <w:szCs w:val="24"/>
          <w:lang w:eastAsia="ja-JP"/>
        </w:rPr>
        <w:t>研</w:t>
      </w:r>
      <w:r>
        <w:rPr>
          <w:rFonts w:ascii="ＭＳ 明朝" w:eastAsia="ＭＳ 明朝" w:hAnsi="ＭＳ 明朝" w:cs="ＭＳ 明朝"/>
          <w:spacing w:val="12"/>
          <w:sz w:val="24"/>
          <w:szCs w:val="24"/>
          <w:lang w:eastAsia="ja-JP"/>
        </w:rPr>
        <w:t>究</w:t>
      </w:r>
      <w:r>
        <w:rPr>
          <w:rFonts w:ascii="ＭＳ 明朝" w:eastAsia="ＭＳ 明朝" w:hAnsi="ＭＳ 明朝" w:cs="ＭＳ 明朝"/>
          <w:spacing w:val="14"/>
          <w:sz w:val="24"/>
          <w:szCs w:val="24"/>
          <w:lang w:eastAsia="ja-JP"/>
        </w:rPr>
        <w:t>活動に</w:t>
      </w:r>
      <w:r>
        <w:rPr>
          <w:rFonts w:ascii="ＭＳ 明朝" w:eastAsia="ＭＳ 明朝" w:hAnsi="ＭＳ 明朝" w:cs="ＭＳ 明朝"/>
          <w:spacing w:val="12"/>
          <w:sz w:val="24"/>
          <w:szCs w:val="24"/>
          <w:lang w:eastAsia="ja-JP"/>
        </w:rPr>
        <w:t>お</w:t>
      </w:r>
      <w:r>
        <w:rPr>
          <w:rFonts w:ascii="ＭＳ 明朝" w:eastAsia="ＭＳ 明朝" w:hAnsi="ＭＳ 明朝" w:cs="ＭＳ 明朝"/>
          <w:spacing w:val="14"/>
          <w:sz w:val="24"/>
          <w:szCs w:val="24"/>
          <w:lang w:eastAsia="ja-JP"/>
        </w:rPr>
        <w:t>ける利益</w:t>
      </w:r>
      <w:r>
        <w:rPr>
          <w:rFonts w:ascii="ＭＳ 明朝" w:eastAsia="ＭＳ 明朝" w:hAnsi="ＭＳ 明朝" w:cs="ＭＳ 明朝"/>
          <w:spacing w:val="12"/>
          <w:sz w:val="24"/>
          <w:szCs w:val="24"/>
          <w:lang w:eastAsia="ja-JP"/>
        </w:rPr>
        <w:t>相</w:t>
      </w:r>
      <w:r>
        <w:rPr>
          <w:rFonts w:ascii="ＭＳ 明朝" w:eastAsia="ＭＳ 明朝" w:hAnsi="ＭＳ 明朝" w:cs="ＭＳ 明朝"/>
          <w:spacing w:val="14"/>
          <w:sz w:val="24"/>
          <w:szCs w:val="24"/>
          <w:lang w:eastAsia="ja-JP"/>
        </w:rPr>
        <w:t>反に関</w:t>
      </w:r>
      <w:r>
        <w:rPr>
          <w:rFonts w:ascii="ＭＳ 明朝" w:eastAsia="ＭＳ 明朝" w:hAnsi="ＭＳ 明朝" w:cs="ＭＳ 明朝"/>
          <w:spacing w:val="12"/>
          <w:sz w:val="24"/>
          <w:szCs w:val="24"/>
          <w:lang w:eastAsia="ja-JP"/>
        </w:rPr>
        <w:t>す</w:t>
      </w:r>
      <w:r>
        <w:rPr>
          <w:rFonts w:ascii="ＭＳ 明朝" w:eastAsia="ＭＳ 明朝" w:hAnsi="ＭＳ 明朝" w:cs="ＭＳ 明朝"/>
          <w:spacing w:val="14"/>
          <w:sz w:val="24"/>
          <w:szCs w:val="24"/>
          <w:lang w:eastAsia="ja-JP"/>
        </w:rPr>
        <w:t>る自己申</w:t>
      </w:r>
      <w:r>
        <w:rPr>
          <w:rFonts w:ascii="ＭＳ 明朝" w:eastAsia="ＭＳ 明朝" w:hAnsi="ＭＳ 明朝" w:cs="ＭＳ 明朝"/>
          <w:spacing w:val="12"/>
          <w:sz w:val="24"/>
          <w:szCs w:val="24"/>
          <w:lang w:eastAsia="ja-JP"/>
        </w:rPr>
        <w:t>告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書</w:t>
      </w:r>
    </w:p>
    <w:p w:rsidR="00A3237F" w:rsidRDefault="00A3237F">
      <w:pPr>
        <w:spacing w:after="0" w:line="200" w:lineRule="exact"/>
        <w:rPr>
          <w:sz w:val="20"/>
          <w:szCs w:val="20"/>
          <w:lang w:eastAsia="ja-JP"/>
        </w:rPr>
      </w:pPr>
    </w:p>
    <w:p w:rsidR="00A3237F" w:rsidRDefault="00A3237F">
      <w:pPr>
        <w:spacing w:before="9" w:after="0" w:line="200" w:lineRule="exact"/>
        <w:rPr>
          <w:sz w:val="20"/>
          <w:szCs w:val="20"/>
          <w:lang w:eastAsia="ja-JP"/>
        </w:rPr>
      </w:pPr>
    </w:p>
    <w:p w:rsidR="00A3237F" w:rsidRDefault="00D924D2">
      <w:pPr>
        <w:tabs>
          <w:tab w:val="left" w:pos="660"/>
          <w:tab w:val="left" w:pos="1340"/>
        </w:tabs>
        <w:spacing w:after="0" w:line="271" w:lineRule="exact"/>
        <w:ind w:right="934"/>
        <w:jc w:val="right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 w:hint="eastAsia"/>
          <w:position w:val="-2"/>
          <w:sz w:val="21"/>
          <w:szCs w:val="21"/>
          <w:lang w:eastAsia="ja-JP"/>
        </w:rPr>
        <w:t xml:space="preserve">令和　　　</w:t>
      </w:r>
      <w:r w:rsidR="00946386"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年</w:t>
      </w:r>
      <w:r>
        <w:rPr>
          <w:rFonts w:ascii="ＭＳ 明朝" w:eastAsia="ＭＳ 明朝" w:hAnsi="ＭＳ 明朝" w:cs="ＭＳ 明朝" w:hint="eastAsia"/>
          <w:position w:val="-2"/>
          <w:sz w:val="21"/>
          <w:szCs w:val="21"/>
          <w:lang w:eastAsia="ja-JP"/>
        </w:rPr>
        <w:t xml:space="preserve">　　</w:t>
      </w:r>
      <w:r w:rsidR="00946386"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月</w:t>
      </w:r>
      <w:r>
        <w:rPr>
          <w:rFonts w:ascii="ＭＳ 明朝" w:eastAsia="ＭＳ 明朝" w:hAnsi="ＭＳ 明朝" w:cs="ＭＳ 明朝" w:hint="eastAsia"/>
          <w:position w:val="-2"/>
          <w:sz w:val="21"/>
          <w:szCs w:val="21"/>
          <w:lang w:eastAsia="ja-JP"/>
        </w:rPr>
        <w:t xml:space="preserve">　　</w:t>
      </w:r>
      <w:bookmarkStart w:id="0" w:name="_GoBack"/>
      <w:bookmarkEnd w:id="0"/>
      <w:r w:rsidR="00946386"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日</w:t>
      </w:r>
    </w:p>
    <w:p w:rsidR="00A3237F" w:rsidRDefault="00A3237F">
      <w:pPr>
        <w:spacing w:after="0" w:line="200" w:lineRule="exact"/>
        <w:rPr>
          <w:sz w:val="20"/>
          <w:szCs w:val="20"/>
          <w:lang w:eastAsia="ja-JP"/>
        </w:rPr>
      </w:pPr>
    </w:p>
    <w:p w:rsidR="00A3237F" w:rsidRDefault="00A3237F">
      <w:pPr>
        <w:spacing w:after="0" w:line="220" w:lineRule="exact"/>
        <w:rPr>
          <w:lang w:eastAsia="ja-JP"/>
        </w:rPr>
      </w:pPr>
    </w:p>
    <w:p w:rsidR="00A3237F" w:rsidRDefault="00946386">
      <w:pPr>
        <w:tabs>
          <w:tab w:val="left" w:pos="5760"/>
        </w:tabs>
        <w:spacing w:after="0" w:line="271" w:lineRule="exact"/>
        <w:ind w:left="40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2"/>
          <w:position w:val="-2"/>
          <w:sz w:val="21"/>
          <w:szCs w:val="21"/>
          <w:lang w:eastAsia="ja-JP"/>
        </w:rPr>
        <w:t>愛知県立</w:t>
      </w:r>
      <w:r>
        <w:rPr>
          <w:rFonts w:ascii="ＭＳ 明朝" w:eastAsia="ＭＳ 明朝" w:hAnsi="ＭＳ 明朝" w:cs="ＭＳ 明朝"/>
          <w:spacing w:val="14"/>
          <w:position w:val="-2"/>
          <w:sz w:val="21"/>
          <w:szCs w:val="21"/>
          <w:lang w:eastAsia="ja-JP"/>
        </w:rPr>
        <w:t>大</w:t>
      </w:r>
      <w:r>
        <w:rPr>
          <w:rFonts w:ascii="ＭＳ 明朝" w:eastAsia="ＭＳ 明朝" w:hAnsi="ＭＳ 明朝" w:cs="ＭＳ 明朝"/>
          <w:spacing w:val="12"/>
          <w:position w:val="-2"/>
          <w:sz w:val="21"/>
          <w:szCs w:val="21"/>
          <w:lang w:eastAsia="ja-JP"/>
        </w:rPr>
        <w:t>学利益</w:t>
      </w:r>
      <w:r>
        <w:rPr>
          <w:rFonts w:ascii="ＭＳ 明朝" w:eastAsia="ＭＳ 明朝" w:hAnsi="ＭＳ 明朝" w:cs="ＭＳ 明朝"/>
          <w:spacing w:val="14"/>
          <w:position w:val="-2"/>
          <w:sz w:val="21"/>
          <w:szCs w:val="21"/>
          <w:lang w:eastAsia="ja-JP"/>
        </w:rPr>
        <w:t>相反</w:t>
      </w:r>
      <w:r>
        <w:rPr>
          <w:rFonts w:ascii="ＭＳ 明朝" w:eastAsia="ＭＳ 明朝" w:hAnsi="ＭＳ 明朝" w:cs="ＭＳ 明朝"/>
          <w:spacing w:val="12"/>
          <w:position w:val="-2"/>
          <w:sz w:val="21"/>
          <w:szCs w:val="21"/>
          <w:lang w:eastAsia="ja-JP"/>
        </w:rPr>
        <w:t>マネージ</w:t>
      </w:r>
      <w:r>
        <w:rPr>
          <w:rFonts w:ascii="ＭＳ 明朝" w:eastAsia="ＭＳ 明朝" w:hAnsi="ＭＳ 明朝" w:cs="ＭＳ 明朝"/>
          <w:spacing w:val="14"/>
          <w:position w:val="-2"/>
          <w:sz w:val="21"/>
          <w:szCs w:val="21"/>
          <w:lang w:eastAsia="ja-JP"/>
        </w:rPr>
        <w:t>メ</w:t>
      </w:r>
      <w:r>
        <w:rPr>
          <w:rFonts w:ascii="ＭＳ 明朝" w:eastAsia="ＭＳ 明朝" w:hAnsi="ＭＳ 明朝" w:cs="ＭＳ 明朝"/>
          <w:spacing w:val="12"/>
          <w:position w:val="-2"/>
          <w:sz w:val="21"/>
          <w:szCs w:val="21"/>
          <w:lang w:eastAsia="ja-JP"/>
        </w:rPr>
        <w:t>ント委</w:t>
      </w:r>
      <w:r>
        <w:rPr>
          <w:rFonts w:ascii="ＭＳ 明朝" w:eastAsia="ＭＳ 明朝" w:hAnsi="ＭＳ 明朝" w:cs="ＭＳ 明朝"/>
          <w:spacing w:val="14"/>
          <w:position w:val="-2"/>
          <w:sz w:val="21"/>
          <w:szCs w:val="21"/>
          <w:lang w:eastAsia="ja-JP"/>
        </w:rPr>
        <w:t>員会</w:t>
      </w:r>
      <w:r>
        <w:rPr>
          <w:rFonts w:ascii="ＭＳ 明朝" w:eastAsia="ＭＳ 明朝" w:hAnsi="ＭＳ 明朝" w:cs="ＭＳ 明朝"/>
          <w:spacing w:val="12"/>
          <w:position w:val="-2"/>
          <w:sz w:val="21"/>
          <w:szCs w:val="21"/>
          <w:lang w:eastAsia="ja-JP"/>
        </w:rPr>
        <w:t>委員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長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ab/>
        <w:t>殿</w:t>
      </w:r>
    </w:p>
    <w:p w:rsidR="00A3237F" w:rsidRDefault="00A3237F">
      <w:pPr>
        <w:spacing w:after="0" w:line="200" w:lineRule="exact"/>
        <w:rPr>
          <w:sz w:val="20"/>
          <w:szCs w:val="20"/>
          <w:lang w:eastAsia="ja-JP"/>
        </w:rPr>
      </w:pPr>
    </w:p>
    <w:p w:rsidR="00A3237F" w:rsidRDefault="00A3237F">
      <w:pPr>
        <w:spacing w:before="6" w:after="0" w:line="220" w:lineRule="exact"/>
        <w:rPr>
          <w:lang w:eastAsia="ja-JP"/>
        </w:rPr>
      </w:pPr>
    </w:p>
    <w:p w:rsidR="00946386" w:rsidRDefault="00946386" w:rsidP="00946386">
      <w:pPr>
        <w:tabs>
          <w:tab w:val="left" w:pos="8680"/>
        </w:tabs>
        <w:spacing w:after="0" w:line="321" w:lineRule="auto"/>
        <w:ind w:left="4891" w:right="895"/>
        <w:rPr>
          <w:rFonts w:ascii="ＭＳ 明朝" w:eastAsia="ＭＳ 明朝" w:hAnsi="ＭＳ 明朝" w:cs="ＭＳ 明朝"/>
          <w:sz w:val="20"/>
          <w:szCs w:val="20"/>
          <w:lang w:eastAsia="ja-JP"/>
        </w:rPr>
      </w:pPr>
      <w:proofErr w:type="spellStart"/>
      <w:r>
        <w:rPr>
          <w:rFonts w:ascii="ＭＳ 明朝" w:eastAsia="ＭＳ 明朝" w:hAnsi="ＭＳ 明朝" w:cs="ＭＳ 明朝"/>
          <w:spacing w:val="17"/>
          <w:sz w:val="20"/>
          <w:szCs w:val="20"/>
        </w:rPr>
        <w:t>申</w:t>
      </w:r>
      <w:r>
        <w:rPr>
          <w:rFonts w:ascii="ＭＳ 明朝" w:eastAsia="ＭＳ 明朝" w:hAnsi="ＭＳ 明朝" w:cs="ＭＳ 明朝"/>
          <w:spacing w:val="14"/>
          <w:sz w:val="20"/>
          <w:szCs w:val="20"/>
        </w:rPr>
        <w:t>請者</w:t>
      </w:r>
      <w:r>
        <w:rPr>
          <w:rFonts w:ascii="ＭＳ 明朝" w:eastAsia="ＭＳ 明朝" w:hAnsi="ＭＳ 明朝" w:cs="ＭＳ 明朝"/>
          <w:spacing w:val="-10"/>
          <w:sz w:val="20"/>
          <w:szCs w:val="20"/>
        </w:rPr>
        <w:t>名</w:t>
      </w:r>
      <w:proofErr w:type="spellEnd"/>
      <w:r>
        <w:rPr>
          <w:rFonts w:ascii="ＭＳ 明朝" w:eastAsia="ＭＳ 明朝" w:hAnsi="ＭＳ 明朝" w:cs="ＭＳ 明朝"/>
          <w:sz w:val="20"/>
          <w:szCs w:val="20"/>
        </w:rPr>
        <w:t>：</w:t>
      </w:r>
      <w:r w:rsidR="00F65BEA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　　　　　　　　　　　　</w:t>
      </w:r>
      <w:r>
        <w:rPr>
          <w:rFonts w:ascii="ＭＳ 明朝" w:eastAsia="ＭＳ 明朝" w:hAnsi="ＭＳ 明朝" w:cs="ＭＳ 明朝"/>
          <w:sz w:val="20"/>
          <w:szCs w:val="20"/>
        </w:rPr>
        <w:t>印</w:t>
      </w:r>
    </w:p>
    <w:p w:rsidR="00A3237F" w:rsidRDefault="00946386" w:rsidP="001F48B3">
      <w:pPr>
        <w:tabs>
          <w:tab w:val="left" w:pos="8680"/>
        </w:tabs>
        <w:spacing w:after="0" w:line="321" w:lineRule="auto"/>
        <w:ind w:right="895" w:firstLineChars="2450" w:firstLine="490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所</w:t>
      </w:r>
      <w:r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　　</w:t>
      </w:r>
      <w:r>
        <w:rPr>
          <w:rFonts w:ascii="ＭＳ 明朝" w:eastAsia="ＭＳ 明朝" w:hAnsi="ＭＳ 明朝" w:cs="ＭＳ 明朝"/>
          <w:spacing w:val="14"/>
          <w:sz w:val="20"/>
          <w:szCs w:val="20"/>
        </w:rPr>
        <w:t>属：</w:t>
      </w:r>
    </w:p>
    <w:p w:rsidR="00A3237F" w:rsidRDefault="00946386" w:rsidP="001F48B3">
      <w:pPr>
        <w:tabs>
          <w:tab w:val="left" w:pos="5275"/>
        </w:tabs>
        <w:spacing w:before="21" w:after="0" w:line="240" w:lineRule="auto"/>
        <w:ind w:left="4856" w:right="851" w:firstLineChars="22" w:firstLine="44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z w:val="20"/>
          <w:szCs w:val="20"/>
          <w:lang w:eastAsia="ja-JP"/>
        </w:rPr>
        <w:t>職</w:t>
      </w:r>
      <w:r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　　名：</w:t>
      </w:r>
    </w:p>
    <w:p w:rsidR="00A3237F" w:rsidRDefault="00A3237F">
      <w:pPr>
        <w:spacing w:after="0" w:line="200" w:lineRule="exact"/>
        <w:rPr>
          <w:sz w:val="20"/>
          <w:szCs w:val="20"/>
          <w:lang w:eastAsia="ja-JP"/>
        </w:rPr>
      </w:pPr>
    </w:p>
    <w:p w:rsidR="00A3237F" w:rsidRDefault="00A3237F">
      <w:pPr>
        <w:spacing w:before="6" w:after="0" w:line="220" w:lineRule="exact"/>
        <w:rPr>
          <w:lang w:eastAsia="ja-JP"/>
        </w:rPr>
      </w:pPr>
    </w:p>
    <w:p w:rsidR="00A3237F" w:rsidRDefault="00946386">
      <w:pPr>
        <w:spacing w:after="0" w:line="240" w:lineRule="auto"/>
        <w:ind w:left="625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2"/>
          <w:sz w:val="21"/>
          <w:szCs w:val="21"/>
          <w:lang w:eastAsia="ja-JP"/>
        </w:rPr>
        <w:t>愛知県立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大</w:t>
      </w:r>
      <w:r>
        <w:rPr>
          <w:rFonts w:ascii="ＭＳ 明朝" w:eastAsia="ＭＳ 明朝" w:hAnsi="ＭＳ 明朝" w:cs="ＭＳ 明朝"/>
          <w:spacing w:val="12"/>
          <w:sz w:val="21"/>
          <w:szCs w:val="21"/>
          <w:lang w:eastAsia="ja-JP"/>
        </w:rPr>
        <w:t>学利益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相反</w:t>
      </w:r>
      <w:r>
        <w:rPr>
          <w:rFonts w:ascii="ＭＳ 明朝" w:eastAsia="ＭＳ 明朝" w:hAnsi="ＭＳ 明朝" w:cs="ＭＳ 明朝"/>
          <w:spacing w:val="12"/>
          <w:sz w:val="21"/>
          <w:szCs w:val="21"/>
          <w:lang w:eastAsia="ja-JP"/>
        </w:rPr>
        <w:t>マネージ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メ</w:t>
      </w:r>
      <w:r>
        <w:rPr>
          <w:rFonts w:ascii="ＭＳ 明朝" w:eastAsia="ＭＳ 明朝" w:hAnsi="ＭＳ 明朝" w:cs="ＭＳ 明朝"/>
          <w:spacing w:val="12"/>
          <w:sz w:val="21"/>
          <w:szCs w:val="21"/>
          <w:lang w:eastAsia="ja-JP"/>
        </w:rPr>
        <w:t>ント規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程に</w:t>
      </w:r>
      <w:r>
        <w:rPr>
          <w:rFonts w:ascii="ＭＳ 明朝" w:eastAsia="ＭＳ 明朝" w:hAnsi="ＭＳ 明朝" w:cs="ＭＳ 明朝"/>
          <w:spacing w:val="12"/>
          <w:sz w:val="21"/>
          <w:szCs w:val="21"/>
          <w:lang w:eastAsia="ja-JP"/>
        </w:rPr>
        <w:t>基づき申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告</w:t>
      </w:r>
      <w:r>
        <w:rPr>
          <w:rFonts w:ascii="ＭＳ 明朝" w:eastAsia="ＭＳ 明朝" w:hAnsi="ＭＳ 明朝" w:cs="ＭＳ 明朝"/>
          <w:spacing w:val="12"/>
          <w:sz w:val="21"/>
          <w:szCs w:val="21"/>
          <w:lang w:eastAsia="ja-JP"/>
        </w:rPr>
        <w:t>致しま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す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:rsidR="00A3237F" w:rsidRDefault="00A3237F">
      <w:pPr>
        <w:spacing w:after="0" w:line="200" w:lineRule="exact"/>
        <w:rPr>
          <w:sz w:val="20"/>
          <w:szCs w:val="20"/>
          <w:lang w:eastAsia="ja-JP"/>
        </w:rPr>
      </w:pPr>
    </w:p>
    <w:p w:rsidR="00A3237F" w:rsidRDefault="00A3237F">
      <w:pPr>
        <w:spacing w:before="6" w:after="0" w:line="220" w:lineRule="exact"/>
        <w:rPr>
          <w:lang w:eastAsia="ja-JP"/>
        </w:rPr>
      </w:pPr>
    </w:p>
    <w:p w:rsidR="00A3237F" w:rsidRDefault="00946386">
      <w:pPr>
        <w:tabs>
          <w:tab w:val="left" w:pos="8900"/>
        </w:tabs>
        <w:spacing w:after="0" w:line="240" w:lineRule="auto"/>
        <w:ind w:left="402" w:right="-2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w w:val="99"/>
          <w:sz w:val="20"/>
          <w:szCs w:val="20"/>
          <w:u w:val="single" w:color="000000"/>
          <w:lang w:eastAsia="ja-JP"/>
        </w:rPr>
        <w:t xml:space="preserve"> </w:t>
      </w:r>
      <w:proofErr w:type="spellStart"/>
      <w:r>
        <w:rPr>
          <w:rFonts w:ascii="ＭＳ 明朝" w:eastAsia="ＭＳ 明朝" w:hAnsi="ＭＳ 明朝" w:cs="ＭＳ 明朝"/>
          <w:spacing w:val="14"/>
          <w:w w:val="99"/>
          <w:sz w:val="20"/>
          <w:szCs w:val="20"/>
          <w:u w:val="single" w:color="000000"/>
        </w:rPr>
        <w:t>研究課題名</w:t>
      </w:r>
      <w:proofErr w:type="spellEnd"/>
      <w:r>
        <w:rPr>
          <w:rFonts w:ascii="ＭＳ 明朝" w:eastAsia="ＭＳ 明朝" w:hAnsi="ＭＳ 明朝" w:cs="ＭＳ 明朝"/>
          <w:w w:val="99"/>
          <w:sz w:val="20"/>
          <w:szCs w:val="20"/>
          <w:u w:val="single" w:color="000000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u w:val="single" w:color="000000"/>
        </w:rPr>
        <w:tab/>
      </w:r>
    </w:p>
    <w:p w:rsidR="00A3237F" w:rsidRDefault="00A3237F">
      <w:pPr>
        <w:spacing w:after="0" w:line="200" w:lineRule="exact"/>
        <w:rPr>
          <w:sz w:val="20"/>
          <w:szCs w:val="20"/>
        </w:rPr>
      </w:pPr>
    </w:p>
    <w:p w:rsidR="00A3237F" w:rsidRDefault="00A3237F">
      <w:pPr>
        <w:spacing w:before="20" w:after="0" w:line="200" w:lineRule="exact"/>
        <w:rPr>
          <w:sz w:val="20"/>
          <w:szCs w:val="20"/>
        </w:rPr>
      </w:pPr>
    </w:p>
    <w:tbl>
      <w:tblPr>
        <w:tblW w:w="9607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9"/>
        <w:gridCol w:w="1455"/>
        <w:gridCol w:w="1913"/>
      </w:tblGrid>
      <w:tr w:rsidR="00A3237F" w:rsidTr="00AC25F1">
        <w:trPr>
          <w:trHeight w:hRule="exact" w:val="174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7F" w:rsidRDefault="00946386">
            <w:pPr>
              <w:spacing w:before="13" w:after="0" w:line="240" w:lineRule="auto"/>
              <w:ind w:left="2648" w:right="2635"/>
              <w:jc w:val="center"/>
              <w:rPr>
                <w:rFonts w:ascii="HG正楷書体-PRO" w:eastAsia="HG正楷書体-PRO" w:hAnsi="HG正楷書体-PRO" w:cs="HG正楷書体-PRO"/>
                <w:sz w:val="20"/>
                <w:szCs w:val="20"/>
                <w:lang w:eastAsia="ja-JP"/>
              </w:rPr>
            </w:pPr>
            <w:r>
              <w:rPr>
                <w:rFonts w:ascii="HG正楷書体-PRO" w:eastAsia="HG正楷書体-PRO" w:hAnsi="HG正楷書体-PRO" w:cs="HG正楷書体-PRO"/>
                <w:spacing w:val="14"/>
                <w:w w:val="99"/>
                <w:sz w:val="20"/>
                <w:szCs w:val="20"/>
                <w:lang w:eastAsia="ja-JP"/>
              </w:rPr>
              <w:t>該当事由</w:t>
            </w:r>
          </w:p>
          <w:p w:rsidR="00A3237F" w:rsidRDefault="00A3237F">
            <w:pPr>
              <w:spacing w:before="3" w:after="0" w:line="100" w:lineRule="exact"/>
              <w:rPr>
                <w:sz w:val="10"/>
                <w:szCs w:val="10"/>
                <w:lang w:eastAsia="ja-JP"/>
              </w:rPr>
            </w:pPr>
          </w:p>
          <w:p w:rsidR="00946386" w:rsidRDefault="00946386" w:rsidP="00946386">
            <w:pPr>
              <w:spacing w:before="3" w:after="0" w:line="355" w:lineRule="auto"/>
              <w:rPr>
                <w:sz w:val="10"/>
                <w:szCs w:val="10"/>
                <w:lang w:eastAsia="ja-JP"/>
              </w:rPr>
            </w:pPr>
          </w:p>
          <w:p w:rsidR="00A3237F" w:rsidRDefault="00946386" w:rsidP="00946386">
            <w:pPr>
              <w:spacing w:before="3" w:after="0" w:line="355" w:lineRule="auto"/>
              <w:rPr>
                <w:rFonts w:ascii="HG正楷書体-PRO" w:eastAsia="HG正楷書体-PRO" w:hAnsi="HG正楷書体-PRO" w:cs="HG正楷書体-PRO"/>
                <w:sz w:val="18"/>
                <w:szCs w:val="18"/>
              </w:rPr>
            </w:pPr>
            <w:r>
              <w:rPr>
                <w:rFonts w:ascii="HG正楷書体-PRO" w:eastAsia="HG正楷書体-PRO" w:hAnsi="HG正楷書体-PRO" w:cs="HG正楷書体-PRO"/>
                <w:spacing w:val="14"/>
                <w:sz w:val="18"/>
                <w:szCs w:val="18"/>
                <w:lang w:eastAsia="ja-JP"/>
              </w:rPr>
              <w:t>（</w:t>
            </w:r>
            <w:r>
              <w:rPr>
                <w:rFonts w:ascii="HG正楷書体-PRO" w:eastAsia="HG正楷書体-PRO" w:hAnsi="HG正楷書体-PRO" w:cs="HG正楷書体-PRO"/>
                <w:sz w:val="18"/>
                <w:szCs w:val="18"/>
                <w:lang w:eastAsia="ja-JP"/>
              </w:rPr>
              <w:t>愛</w:t>
            </w:r>
            <w:r>
              <w:rPr>
                <w:rFonts w:ascii="HG正楷書体-PRO" w:eastAsia="HG正楷書体-PRO" w:hAnsi="HG正楷書体-PRO" w:cs="HG正楷書体-PRO"/>
                <w:spacing w:val="-42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HG正楷書体-PRO" w:eastAsia="HG正楷書体-PRO" w:hAnsi="HG正楷書体-PRO" w:cs="HG正楷書体-PRO"/>
                <w:spacing w:val="14"/>
                <w:sz w:val="18"/>
                <w:szCs w:val="18"/>
                <w:lang w:eastAsia="ja-JP"/>
              </w:rPr>
              <w:t>知</w:t>
            </w:r>
            <w:r>
              <w:rPr>
                <w:rFonts w:ascii="HG正楷書体-PRO" w:eastAsia="HG正楷書体-PRO" w:hAnsi="HG正楷書体-PRO" w:cs="HG正楷書体-PRO"/>
                <w:sz w:val="18"/>
                <w:szCs w:val="18"/>
                <w:lang w:eastAsia="ja-JP"/>
              </w:rPr>
              <w:t>県</w:t>
            </w:r>
            <w:r>
              <w:rPr>
                <w:rFonts w:ascii="HG正楷書体-PRO" w:eastAsia="HG正楷書体-PRO" w:hAnsi="HG正楷書体-PRO" w:cs="HG正楷書体-PRO"/>
                <w:spacing w:val="-42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HG正楷書体-PRO" w:eastAsia="HG正楷書体-PRO" w:hAnsi="HG正楷書体-PRO" w:cs="HG正楷書体-PRO"/>
                <w:spacing w:val="14"/>
                <w:sz w:val="18"/>
                <w:szCs w:val="18"/>
                <w:lang w:eastAsia="ja-JP"/>
              </w:rPr>
              <w:t>立</w:t>
            </w:r>
            <w:r>
              <w:rPr>
                <w:rFonts w:ascii="HG正楷書体-PRO" w:eastAsia="HG正楷書体-PRO" w:hAnsi="HG正楷書体-PRO" w:cs="HG正楷書体-PRO"/>
                <w:sz w:val="18"/>
                <w:szCs w:val="18"/>
                <w:lang w:eastAsia="ja-JP"/>
              </w:rPr>
              <w:t>大</w:t>
            </w:r>
            <w:r>
              <w:rPr>
                <w:rFonts w:ascii="HG正楷書体-PRO" w:eastAsia="HG正楷書体-PRO" w:hAnsi="HG正楷書体-PRO" w:cs="HG正楷書体-PRO"/>
                <w:spacing w:val="-42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HG正楷書体-PRO" w:eastAsia="HG正楷書体-PRO" w:hAnsi="HG正楷書体-PRO" w:cs="HG正楷書体-PRO"/>
                <w:sz w:val="18"/>
                <w:szCs w:val="18"/>
                <w:lang w:eastAsia="ja-JP"/>
              </w:rPr>
              <w:t>学</w:t>
            </w:r>
            <w:r>
              <w:rPr>
                <w:rFonts w:ascii="HG正楷書体-PRO" w:eastAsia="HG正楷書体-PRO" w:hAnsi="HG正楷書体-PRO" w:cs="HG正楷書体-PRO"/>
                <w:spacing w:val="-42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HG正楷書体-PRO" w:eastAsia="HG正楷書体-PRO" w:hAnsi="HG正楷書体-PRO" w:cs="HG正楷書体-PRO"/>
                <w:spacing w:val="14"/>
                <w:sz w:val="18"/>
                <w:szCs w:val="18"/>
                <w:lang w:eastAsia="ja-JP"/>
              </w:rPr>
              <w:t>利</w:t>
            </w:r>
            <w:r>
              <w:rPr>
                <w:rFonts w:ascii="HG正楷書体-PRO" w:eastAsia="HG正楷書体-PRO" w:hAnsi="HG正楷書体-PRO" w:cs="HG正楷書体-PRO"/>
                <w:sz w:val="18"/>
                <w:szCs w:val="18"/>
                <w:lang w:eastAsia="ja-JP"/>
              </w:rPr>
              <w:t>益</w:t>
            </w:r>
            <w:r>
              <w:rPr>
                <w:rFonts w:ascii="HG正楷書体-PRO" w:eastAsia="HG正楷書体-PRO" w:hAnsi="HG正楷書体-PRO" w:cs="HG正楷書体-PRO"/>
                <w:spacing w:val="-42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HG正楷書体-PRO" w:eastAsia="HG正楷書体-PRO" w:hAnsi="HG正楷書体-PRO" w:cs="HG正楷書体-PRO"/>
                <w:spacing w:val="14"/>
                <w:sz w:val="18"/>
                <w:szCs w:val="18"/>
                <w:lang w:eastAsia="ja-JP"/>
              </w:rPr>
              <w:t>相</w:t>
            </w:r>
            <w:r>
              <w:rPr>
                <w:rFonts w:ascii="HG正楷書体-PRO" w:eastAsia="HG正楷書体-PRO" w:hAnsi="HG正楷書体-PRO" w:cs="HG正楷書体-PRO"/>
                <w:sz w:val="18"/>
                <w:szCs w:val="18"/>
                <w:lang w:eastAsia="ja-JP"/>
              </w:rPr>
              <w:t>反</w:t>
            </w:r>
            <w:r>
              <w:rPr>
                <w:rFonts w:ascii="HG正楷書体-PRO" w:eastAsia="HG正楷書体-PRO" w:hAnsi="HG正楷書体-PRO" w:cs="HG正楷書体-PRO"/>
                <w:spacing w:val="-42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HG正楷書体-PRO" w:eastAsia="HG正楷書体-PRO" w:hAnsi="HG正楷書体-PRO" w:cs="HG正楷書体-PRO"/>
                <w:sz w:val="18"/>
                <w:szCs w:val="18"/>
                <w:lang w:eastAsia="ja-JP"/>
              </w:rPr>
              <w:t>マ</w:t>
            </w:r>
            <w:r>
              <w:rPr>
                <w:rFonts w:ascii="HG正楷書体-PRO" w:eastAsia="HG正楷書体-PRO" w:hAnsi="HG正楷書体-PRO" w:cs="HG正楷書体-PRO"/>
                <w:spacing w:val="-42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HG正楷書体-PRO" w:eastAsia="HG正楷書体-PRO" w:hAnsi="HG正楷書体-PRO" w:cs="HG正楷書体-PRO"/>
                <w:spacing w:val="14"/>
                <w:sz w:val="18"/>
                <w:szCs w:val="18"/>
                <w:lang w:eastAsia="ja-JP"/>
              </w:rPr>
              <w:t>ネ</w:t>
            </w:r>
            <w:r>
              <w:rPr>
                <w:rFonts w:ascii="HG正楷書体-PRO" w:eastAsia="HG正楷書体-PRO" w:hAnsi="HG正楷書体-PRO" w:cs="HG正楷書体-PRO"/>
                <w:sz w:val="18"/>
                <w:szCs w:val="18"/>
                <w:lang w:eastAsia="ja-JP"/>
              </w:rPr>
              <w:t>ー</w:t>
            </w:r>
            <w:r>
              <w:rPr>
                <w:rFonts w:ascii="HG正楷書体-PRO" w:eastAsia="HG正楷書体-PRO" w:hAnsi="HG正楷書体-PRO" w:cs="HG正楷書体-PRO"/>
                <w:spacing w:val="-42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HG正楷書体-PRO" w:eastAsia="HG正楷書体-PRO" w:hAnsi="HG正楷書体-PRO" w:cs="HG正楷書体-PRO"/>
                <w:spacing w:val="14"/>
                <w:sz w:val="18"/>
                <w:szCs w:val="18"/>
                <w:lang w:eastAsia="ja-JP"/>
              </w:rPr>
              <w:t>ジ</w:t>
            </w:r>
            <w:r>
              <w:rPr>
                <w:rFonts w:ascii="HG正楷書体-PRO" w:eastAsia="HG正楷書体-PRO" w:hAnsi="HG正楷書体-PRO" w:cs="HG正楷書体-PRO"/>
                <w:sz w:val="18"/>
                <w:szCs w:val="18"/>
                <w:lang w:eastAsia="ja-JP"/>
              </w:rPr>
              <w:t>メ</w:t>
            </w:r>
            <w:r>
              <w:rPr>
                <w:rFonts w:ascii="HG正楷書体-PRO" w:eastAsia="HG正楷書体-PRO" w:hAnsi="HG正楷書体-PRO" w:cs="HG正楷書体-PRO"/>
                <w:spacing w:val="-42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HG正楷書体-PRO" w:eastAsia="HG正楷書体-PRO" w:hAnsi="HG正楷書体-PRO" w:cs="HG正楷書体-PRO"/>
                <w:spacing w:val="14"/>
                <w:sz w:val="18"/>
                <w:szCs w:val="18"/>
                <w:lang w:eastAsia="ja-JP"/>
              </w:rPr>
              <w:t>ン</w:t>
            </w:r>
            <w:r>
              <w:rPr>
                <w:rFonts w:ascii="HG正楷書体-PRO" w:eastAsia="HG正楷書体-PRO" w:hAnsi="HG正楷書体-PRO" w:cs="HG正楷書体-PRO"/>
                <w:sz w:val="18"/>
                <w:szCs w:val="18"/>
                <w:lang w:eastAsia="ja-JP"/>
              </w:rPr>
              <w:t>ト</w:t>
            </w:r>
            <w:r>
              <w:rPr>
                <w:rFonts w:ascii="HG正楷書体-PRO" w:eastAsia="HG正楷書体-PRO" w:hAnsi="HG正楷書体-PRO" w:cs="HG正楷書体-PRO"/>
                <w:spacing w:val="-42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HG正楷書体-PRO" w:eastAsia="HG正楷書体-PRO" w:hAnsi="HG正楷書体-PRO" w:cs="HG正楷書体-PRO"/>
                <w:sz w:val="18"/>
                <w:szCs w:val="18"/>
                <w:lang w:eastAsia="ja-JP"/>
              </w:rPr>
              <w:t>規</w:t>
            </w:r>
            <w:r>
              <w:rPr>
                <w:rFonts w:ascii="HG正楷書体-PRO" w:eastAsia="HG正楷書体-PRO" w:hAnsi="HG正楷書体-PRO" w:cs="HG正楷書体-PRO"/>
                <w:spacing w:val="-42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HG正楷書体-PRO" w:eastAsia="HG正楷書体-PRO" w:hAnsi="HG正楷書体-PRO" w:cs="HG正楷書体-PRO"/>
                <w:spacing w:val="14"/>
                <w:sz w:val="18"/>
                <w:szCs w:val="18"/>
                <w:lang w:eastAsia="ja-JP"/>
              </w:rPr>
              <w:t>程</w:t>
            </w:r>
            <w:r>
              <w:rPr>
                <w:rFonts w:ascii="HG正楷書体-PRO" w:eastAsia="HG正楷書体-PRO" w:hAnsi="HG正楷書体-PRO" w:cs="HG正楷書体-PRO"/>
                <w:sz w:val="18"/>
                <w:szCs w:val="18"/>
                <w:lang w:eastAsia="ja-JP"/>
              </w:rPr>
              <w:t>の</w:t>
            </w:r>
            <w:r>
              <w:rPr>
                <w:rFonts w:ascii="HG正楷書体-PRO" w:eastAsia="HG正楷書体-PRO" w:hAnsi="HG正楷書体-PRO" w:cs="HG正楷書体-PRO"/>
                <w:spacing w:val="-42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HG正楷書体-PRO" w:eastAsia="HG正楷書体-PRO" w:hAnsi="HG正楷書体-PRO" w:cs="HG正楷書体-PRO"/>
                <w:sz w:val="18"/>
                <w:szCs w:val="18"/>
                <w:lang w:eastAsia="ja-JP"/>
              </w:rPr>
              <w:t>第</w:t>
            </w:r>
            <w:r>
              <w:rPr>
                <w:rFonts w:ascii="HG正楷書体-PRO" w:eastAsia="HG正楷書体-PRO" w:hAnsi="HG正楷書体-PRO" w:cs="HG正楷書体-PRO"/>
                <w:spacing w:val="-40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HG正楷書体-PRO" w:eastAsia="HG正楷書体-PRO" w:hAnsi="HG正楷書体-PRO" w:cs="HG正楷書体-PRO"/>
                <w:sz w:val="18"/>
                <w:szCs w:val="18"/>
                <w:lang w:eastAsia="ja-JP"/>
              </w:rPr>
              <w:t>３</w:t>
            </w:r>
            <w:r>
              <w:rPr>
                <w:rFonts w:ascii="HG正楷書体-PRO" w:eastAsia="HG正楷書体-PRO" w:hAnsi="HG正楷書体-PRO" w:cs="HG正楷書体-PRO"/>
                <w:spacing w:val="-42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HG正楷書体-PRO" w:eastAsia="HG正楷書体-PRO" w:hAnsi="HG正楷書体-PRO" w:cs="HG正楷書体-PRO"/>
                <w:spacing w:val="17"/>
                <w:sz w:val="18"/>
                <w:szCs w:val="18"/>
                <w:lang w:eastAsia="ja-JP"/>
              </w:rPr>
              <w:t>条</w:t>
            </w:r>
            <w:r>
              <w:rPr>
                <w:rFonts w:ascii="HG正楷書体-PRO" w:eastAsia="HG正楷書体-PRO" w:hAnsi="HG正楷書体-PRO" w:cs="HG正楷書体-PRO"/>
                <w:spacing w:val="14"/>
                <w:sz w:val="18"/>
                <w:szCs w:val="18"/>
                <w:lang w:eastAsia="ja-JP"/>
              </w:rPr>
              <w:t>第</w:t>
            </w:r>
            <w:r>
              <w:rPr>
                <w:rFonts w:ascii="HG正楷書体-PRO" w:eastAsia="HG正楷書体-PRO" w:hAnsi="HG正楷書体-PRO" w:cs="HG正楷書体-PRO"/>
                <w:spacing w:val="11"/>
                <w:sz w:val="18"/>
                <w:szCs w:val="18"/>
                <w:lang w:eastAsia="ja-JP"/>
              </w:rPr>
              <w:t>2</w:t>
            </w:r>
            <w:r>
              <w:rPr>
                <w:rFonts w:ascii="HG正楷書体-PRO" w:eastAsia="HG正楷書体-PRO" w:hAnsi="HG正楷書体-PRO" w:cs="HG正楷書体-PRO"/>
                <w:spacing w:val="14"/>
                <w:sz w:val="18"/>
                <w:szCs w:val="18"/>
                <w:lang w:eastAsia="ja-JP"/>
              </w:rPr>
              <w:t>項第</w:t>
            </w:r>
            <w:r>
              <w:rPr>
                <w:rFonts w:ascii="HG正楷書体-PRO" w:eastAsia="HG正楷書体-PRO" w:hAnsi="HG正楷書体-PRO" w:cs="HG正楷書体-PRO"/>
                <w:spacing w:val="11"/>
                <w:sz w:val="18"/>
                <w:szCs w:val="18"/>
                <w:lang w:eastAsia="ja-JP"/>
              </w:rPr>
              <w:t>1</w:t>
            </w:r>
            <w:r>
              <w:rPr>
                <w:rFonts w:ascii="HG正楷書体-PRO" w:eastAsia="HG正楷書体-PRO" w:hAnsi="HG正楷書体-PRO" w:cs="HG正楷書体-PRO"/>
                <w:spacing w:val="14"/>
                <w:sz w:val="18"/>
                <w:szCs w:val="18"/>
                <w:lang w:eastAsia="ja-JP"/>
              </w:rPr>
              <w:t>号～</w:t>
            </w:r>
            <w:r>
              <w:rPr>
                <w:rFonts w:ascii="HG正楷書体-PRO" w:eastAsia="HG正楷書体-PRO" w:hAnsi="HG正楷書体-PRO" w:cs="HG正楷書体-PRO"/>
                <w:sz w:val="18"/>
                <w:szCs w:val="18"/>
                <w:lang w:eastAsia="ja-JP"/>
              </w:rPr>
              <w:t>6</w:t>
            </w:r>
            <w:r>
              <w:rPr>
                <w:rFonts w:ascii="HG正楷書体-PRO" w:eastAsia="HG正楷書体-PRO" w:hAnsi="HG正楷書体-PRO" w:cs="HG正楷書体-PRO"/>
                <w:spacing w:val="14"/>
                <w:sz w:val="18"/>
                <w:szCs w:val="18"/>
                <w:lang w:eastAsia="ja-JP"/>
              </w:rPr>
              <w:t>号に基づく。愛知県公</w:t>
            </w:r>
            <w:r>
              <w:rPr>
                <w:rFonts w:ascii="HG正楷書体-PRO" w:eastAsia="HG正楷書体-PRO" w:hAnsi="HG正楷書体-PRO" w:cs="HG正楷書体-PRO"/>
                <w:spacing w:val="12"/>
                <w:sz w:val="18"/>
                <w:szCs w:val="18"/>
                <w:lang w:eastAsia="ja-JP"/>
              </w:rPr>
              <w:t>立</w:t>
            </w:r>
            <w:r>
              <w:rPr>
                <w:rFonts w:ascii="HG正楷書体-PRO" w:eastAsia="HG正楷書体-PRO" w:hAnsi="HG正楷書体-PRO" w:cs="HG正楷書体-PRO"/>
                <w:spacing w:val="14"/>
                <w:sz w:val="18"/>
                <w:szCs w:val="18"/>
                <w:lang w:eastAsia="ja-JP"/>
              </w:rPr>
              <w:t>大学法人以外の機関か</w:t>
            </w:r>
            <w:r>
              <w:rPr>
                <w:rFonts w:ascii="HG正楷書体-PRO" w:eastAsia="HG正楷書体-PRO" w:hAnsi="HG正楷書体-PRO" w:cs="HG正楷書体-PRO"/>
                <w:spacing w:val="12"/>
                <w:sz w:val="18"/>
                <w:szCs w:val="18"/>
                <w:lang w:eastAsia="ja-JP"/>
              </w:rPr>
              <w:t>ら</w:t>
            </w:r>
            <w:r>
              <w:rPr>
                <w:rFonts w:ascii="HG正楷書体-PRO" w:eastAsia="HG正楷書体-PRO" w:hAnsi="HG正楷書体-PRO" w:cs="HG正楷書体-PRO"/>
                <w:spacing w:val="14"/>
                <w:sz w:val="18"/>
                <w:szCs w:val="18"/>
                <w:lang w:eastAsia="ja-JP"/>
              </w:rPr>
              <w:t>以下のものを受</w:t>
            </w:r>
            <w:r>
              <w:rPr>
                <w:rFonts w:ascii="HG正楷書体-PRO" w:eastAsia="HG正楷書体-PRO" w:hAnsi="HG正楷書体-PRO" w:cs="HG正楷書体-PRO"/>
                <w:spacing w:val="12"/>
                <w:sz w:val="18"/>
                <w:szCs w:val="18"/>
                <w:lang w:eastAsia="ja-JP"/>
              </w:rPr>
              <w:t>け</w:t>
            </w:r>
            <w:r>
              <w:rPr>
                <w:rFonts w:ascii="HG正楷書体-PRO" w:eastAsia="HG正楷書体-PRO" w:hAnsi="HG正楷書体-PRO" w:cs="HG正楷書体-PRO"/>
                <w:sz w:val="18"/>
                <w:szCs w:val="18"/>
                <w:lang w:eastAsia="ja-JP"/>
              </w:rPr>
              <w:t>取</w:t>
            </w:r>
            <w:r>
              <w:rPr>
                <w:rFonts w:ascii="HG正楷書体-PRO" w:eastAsia="HG正楷書体-PRO" w:hAnsi="HG正楷書体-PRO" w:cs="HG正楷書体-PRO"/>
                <w:spacing w:val="14"/>
                <w:sz w:val="18"/>
                <w:szCs w:val="18"/>
                <w:lang w:eastAsia="ja-JP"/>
              </w:rPr>
              <w:t>っ</w:t>
            </w:r>
            <w:r>
              <w:rPr>
                <w:rFonts w:ascii="HG正楷書体-PRO" w:eastAsia="HG正楷書体-PRO" w:hAnsi="HG正楷書体-PRO" w:cs="HG正楷書体-PRO"/>
                <w:spacing w:val="12"/>
                <w:sz w:val="18"/>
                <w:szCs w:val="18"/>
                <w:lang w:eastAsia="ja-JP"/>
              </w:rPr>
              <w:t>て</w:t>
            </w:r>
            <w:r>
              <w:rPr>
                <w:rFonts w:ascii="HG正楷書体-PRO" w:eastAsia="HG正楷書体-PRO" w:hAnsi="HG正楷書体-PRO" w:cs="HG正楷書体-PRO"/>
                <w:spacing w:val="14"/>
                <w:sz w:val="18"/>
                <w:szCs w:val="18"/>
                <w:lang w:eastAsia="ja-JP"/>
              </w:rPr>
              <w:t>いるか</w:t>
            </w:r>
            <w:r>
              <w:rPr>
                <w:rFonts w:ascii="HG正楷書体-PRO" w:eastAsia="HG正楷書体-PRO" w:hAnsi="HG正楷書体-PRO" w:cs="HG正楷書体-PRO"/>
                <w:spacing w:val="12"/>
                <w:sz w:val="18"/>
                <w:szCs w:val="18"/>
                <w:lang w:eastAsia="ja-JP"/>
              </w:rPr>
              <w:t>ど</w:t>
            </w:r>
            <w:r>
              <w:rPr>
                <w:rFonts w:ascii="HG正楷書体-PRO" w:eastAsia="HG正楷書体-PRO" w:hAnsi="HG正楷書体-PRO" w:cs="HG正楷書体-PRO"/>
                <w:spacing w:val="14"/>
                <w:sz w:val="18"/>
                <w:szCs w:val="18"/>
                <w:lang w:eastAsia="ja-JP"/>
              </w:rPr>
              <w:t>うかを</w:t>
            </w:r>
            <w:r>
              <w:rPr>
                <w:rFonts w:ascii="HG正楷書体-PRO" w:eastAsia="HG正楷書体-PRO" w:hAnsi="HG正楷書体-PRO" w:cs="HG正楷書体-PRO"/>
                <w:spacing w:val="12"/>
                <w:sz w:val="18"/>
                <w:szCs w:val="18"/>
                <w:lang w:eastAsia="ja-JP"/>
              </w:rPr>
              <w:t>確</w:t>
            </w:r>
            <w:r>
              <w:rPr>
                <w:rFonts w:ascii="HG正楷書体-PRO" w:eastAsia="HG正楷書体-PRO" w:hAnsi="HG正楷書体-PRO" w:cs="HG正楷書体-PRO"/>
                <w:spacing w:val="14"/>
                <w:sz w:val="18"/>
                <w:szCs w:val="18"/>
                <w:lang w:eastAsia="ja-JP"/>
              </w:rPr>
              <w:t>認す</w:t>
            </w:r>
            <w:r>
              <w:rPr>
                <w:rFonts w:ascii="HG正楷書体-PRO" w:eastAsia="HG正楷書体-PRO" w:hAnsi="HG正楷書体-PRO" w:cs="HG正楷書体-PRO"/>
                <w:spacing w:val="12"/>
                <w:sz w:val="18"/>
                <w:szCs w:val="18"/>
                <w:lang w:eastAsia="ja-JP"/>
              </w:rPr>
              <w:t>る</w:t>
            </w:r>
            <w:r>
              <w:rPr>
                <w:rFonts w:ascii="HG正楷書体-PRO" w:eastAsia="HG正楷書体-PRO" w:hAnsi="HG正楷書体-PRO" w:cs="HG正楷書体-PRO"/>
                <w:spacing w:val="-82"/>
                <w:sz w:val="18"/>
                <w:szCs w:val="18"/>
                <w:lang w:eastAsia="ja-JP"/>
              </w:rPr>
              <w:t>。</w:t>
            </w:r>
            <w:r>
              <w:rPr>
                <w:rFonts w:ascii="HG正楷書体-PRO" w:eastAsia="HG正楷書体-PRO" w:hAnsi="HG正楷書体-PRO" w:cs="HG正楷書体-PRO"/>
                <w:sz w:val="18"/>
                <w:szCs w:val="18"/>
              </w:rPr>
              <w:t>）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C3" w:rsidRPr="001F1CFF" w:rsidRDefault="00946386" w:rsidP="00286B7E">
            <w:pPr>
              <w:spacing w:before="13" w:after="0" w:line="240" w:lineRule="auto"/>
              <w:ind w:left="204" w:right="185"/>
              <w:jc w:val="center"/>
              <w:rPr>
                <w:rFonts w:ascii="HG正楷書体-PRO" w:eastAsia="HG正楷書体-PRO" w:hAnsi="HG正楷書体-PRO" w:cs="HG正楷書体-PRO"/>
                <w:spacing w:val="14"/>
                <w:w w:val="99"/>
                <w:sz w:val="20"/>
                <w:szCs w:val="20"/>
                <w:lang w:eastAsia="ja-JP"/>
              </w:rPr>
            </w:pPr>
            <w:r w:rsidRPr="001F1CFF">
              <w:rPr>
                <w:rFonts w:ascii="HG正楷書体-PRO" w:eastAsia="HG正楷書体-PRO" w:hAnsi="HG正楷書体-PRO" w:cs="HG正楷書体-PRO"/>
                <w:spacing w:val="14"/>
                <w:w w:val="99"/>
                <w:sz w:val="20"/>
                <w:szCs w:val="20"/>
                <w:lang w:eastAsia="ja-JP"/>
              </w:rPr>
              <w:t>該当の有無</w:t>
            </w:r>
          </w:p>
          <w:p w:rsidR="00BA1EC1" w:rsidRPr="001F1CFF" w:rsidRDefault="00BA1EC1" w:rsidP="00286B7E">
            <w:pPr>
              <w:spacing w:before="13" w:after="0" w:line="240" w:lineRule="auto"/>
              <w:ind w:left="204" w:right="185"/>
              <w:jc w:val="center"/>
              <w:rPr>
                <w:rFonts w:ascii="HG正楷書体-PRO" w:eastAsia="HG正楷書体-PRO" w:hAnsi="HG正楷書体-PRO" w:cs="HG正楷書体-PRO"/>
                <w:sz w:val="8"/>
                <w:szCs w:val="8"/>
                <w:lang w:eastAsia="ja-JP"/>
              </w:rPr>
            </w:pPr>
          </w:p>
          <w:p w:rsidR="00A3237F" w:rsidRPr="001F1CFF" w:rsidRDefault="00946386" w:rsidP="001F48B3">
            <w:pPr>
              <w:spacing w:after="0" w:line="356" w:lineRule="auto"/>
              <w:ind w:left="102" w:right="26"/>
              <w:rPr>
                <w:rFonts w:ascii="HG正楷書体-PRO" w:eastAsia="HG正楷書体-PRO" w:hAnsi="HG正楷書体-PRO" w:cs="HG正楷書体-PRO"/>
                <w:sz w:val="18"/>
                <w:szCs w:val="18"/>
                <w:lang w:eastAsia="ja-JP"/>
              </w:rPr>
            </w:pPr>
            <w:r w:rsidRPr="001F1CFF">
              <w:rPr>
                <w:rFonts w:ascii="HG正楷書体-PRO" w:eastAsia="HG正楷書体-PRO" w:hAnsi="HG正楷書体-PRO" w:cs="HG正楷書体-PRO"/>
                <w:sz w:val="18"/>
                <w:szCs w:val="18"/>
                <w:lang w:eastAsia="ja-JP"/>
              </w:rPr>
              <w:t>(</w:t>
            </w:r>
            <w:r w:rsidR="001F48B3" w:rsidRPr="001F1CFF">
              <w:rPr>
                <w:rFonts w:ascii="HG正楷書体-PRO" w:eastAsia="HG正楷書体-PRO" w:hAnsi="HG正楷書体-PRO" w:cs="HG正楷書体-PRO" w:hint="eastAsia"/>
                <w:spacing w:val="12"/>
                <w:sz w:val="18"/>
                <w:szCs w:val="18"/>
                <w:lang w:eastAsia="ja-JP"/>
              </w:rPr>
              <w:t>申告の基準</w:t>
            </w:r>
            <w:r w:rsidR="001F48B3" w:rsidRPr="001F1CFF">
              <w:rPr>
                <w:rFonts w:ascii="HG正楷書体-PRO" w:eastAsia="HG正楷書体-PRO" w:hAnsi="HG正楷書体-PRO" w:cs="HG正楷書体-PRO" w:hint="eastAsia"/>
                <w:sz w:val="18"/>
                <w:szCs w:val="18"/>
                <w:lang w:eastAsia="ja-JP"/>
              </w:rPr>
              <w:t>を超えている場合</w:t>
            </w:r>
            <w:r w:rsidRPr="001F1CFF">
              <w:rPr>
                <w:rFonts w:ascii="HG正楷書体-PRO" w:eastAsia="HG正楷書体-PRO" w:hAnsi="HG正楷書体-PRO" w:cs="HG正楷書体-PRO"/>
                <w:spacing w:val="-9"/>
                <w:sz w:val="18"/>
                <w:szCs w:val="18"/>
                <w:lang w:eastAsia="ja-JP"/>
              </w:rPr>
              <w:t xml:space="preserve"> </w:t>
            </w:r>
            <w:r w:rsidRPr="001F1CFF">
              <w:rPr>
                <w:rFonts w:ascii="HG正楷書体-PRO" w:eastAsia="HG正楷書体-PRO" w:hAnsi="HG正楷書体-PRO" w:cs="HG正楷書体-PRO"/>
                <w:sz w:val="18"/>
                <w:szCs w:val="18"/>
                <w:lang w:eastAsia="ja-JP"/>
              </w:rPr>
              <w:t>は</w:t>
            </w:r>
            <w:r w:rsidRPr="001F1CFF">
              <w:rPr>
                <w:rFonts w:ascii="HG正楷書体-PRO" w:eastAsia="HG正楷書体-PRO" w:hAnsi="HG正楷書体-PRO" w:cs="HG正楷書体-PRO"/>
                <w:spacing w:val="-9"/>
                <w:sz w:val="18"/>
                <w:szCs w:val="18"/>
                <w:lang w:eastAsia="ja-JP"/>
              </w:rPr>
              <w:t xml:space="preserve"> </w:t>
            </w:r>
            <w:r w:rsidR="001F48B3" w:rsidRPr="001F1CFF">
              <w:rPr>
                <w:rFonts w:ascii="HG正楷書体-PRO" w:eastAsia="HG正楷書体-PRO" w:hAnsi="HG正楷書体-PRO" w:cs="HG正楷書体-PRO" w:hint="eastAsia"/>
                <w:sz w:val="18"/>
                <w:szCs w:val="18"/>
                <w:lang w:eastAsia="ja-JP"/>
              </w:rPr>
              <w:t>有</w:t>
            </w:r>
            <w:r w:rsidRPr="001F1CFF">
              <w:rPr>
                <w:rFonts w:ascii="HG正楷書体-PRO" w:eastAsia="HG正楷書体-PRO" w:hAnsi="HG正楷書体-PRO" w:cs="HG正楷書体-PRO"/>
                <w:sz w:val="18"/>
                <w:szCs w:val="18"/>
                <w:lang w:eastAsia="ja-JP"/>
              </w:rPr>
              <w:t>と</w:t>
            </w:r>
            <w:r w:rsidRPr="001F1CFF">
              <w:rPr>
                <w:rFonts w:ascii="HG正楷書体-PRO" w:eastAsia="HG正楷書体-PRO" w:hAnsi="HG正楷書体-PRO" w:cs="HG正楷書体-PRO"/>
                <w:spacing w:val="14"/>
                <w:sz w:val="18"/>
                <w:szCs w:val="18"/>
                <w:lang w:eastAsia="ja-JP"/>
              </w:rPr>
              <w:t>す</w:t>
            </w:r>
            <w:r w:rsidRPr="001F1CFF">
              <w:rPr>
                <w:rFonts w:ascii="HG正楷書体-PRO" w:eastAsia="HG正楷書体-PRO" w:hAnsi="HG正楷書体-PRO" w:cs="HG正楷書体-PRO"/>
                <w:spacing w:val="12"/>
                <w:sz w:val="18"/>
                <w:szCs w:val="18"/>
                <w:lang w:eastAsia="ja-JP"/>
              </w:rPr>
              <w:t>る</w:t>
            </w:r>
            <w:r w:rsidRPr="001F1CFF">
              <w:rPr>
                <w:rFonts w:ascii="HG正楷書体-PRO" w:eastAsia="HG正楷書体-PRO" w:hAnsi="HG正楷書体-PRO" w:cs="HG正楷書体-PRO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7F" w:rsidRPr="001F1CFF" w:rsidRDefault="00946386">
            <w:pPr>
              <w:spacing w:before="29" w:after="0" w:line="356" w:lineRule="auto"/>
              <w:ind w:left="102" w:right="106"/>
              <w:jc w:val="both"/>
              <w:rPr>
                <w:rFonts w:ascii="HG正楷書体-PRO" w:eastAsia="HG正楷書体-PRO" w:hAnsi="HG正楷書体-PRO" w:cs="HG正楷書体-PRO"/>
                <w:sz w:val="18"/>
                <w:szCs w:val="18"/>
                <w:lang w:eastAsia="ja-JP"/>
              </w:rPr>
            </w:pPr>
            <w:r w:rsidRPr="001F1CFF">
              <w:rPr>
                <w:rFonts w:ascii="HG正楷書体-PRO" w:eastAsia="HG正楷書体-PRO" w:hAnsi="HG正楷書体-PRO" w:cs="HG正楷書体-PRO"/>
                <w:spacing w:val="14"/>
                <w:sz w:val="18"/>
                <w:szCs w:val="18"/>
                <w:lang w:eastAsia="ja-JP"/>
              </w:rPr>
              <w:t>経</w:t>
            </w:r>
            <w:r w:rsidRPr="001F1CFF">
              <w:rPr>
                <w:rFonts w:ascii="HG正楷書体-PRO" w:eastAsia="HG正楷書体-PRO" w:hAnsi="HG正楷書体-PRO" w:cs="HG正楷書体-PRO"/>
                <w:spacing w:val="12"/>
                <w:sz w:val="18"/>
                <w:szCs w:val="18"/>
                <w:lang w:eastAsia="ja-JP"/>
              </w:rPr>
              <w:t>済</w:t>
            </w:r>
            <w:r w:rsidRPr="001F1CFF">
              <w:rPr>
                <w:rFonts w:ascii="HG正楷書体-PRO" w:eastAsia="HG正楷書体-PRO" w:hAnsi="HG正楷書体-PRO" w:cs="HG正楷書体-PRO"/>
                <w:spacing w:val="14"/>
                <w:sz w:val="18"/>
                <w:szCs w:val="18"/>
                <w:lang w:eastAsia="ja-JP"/>
              </w:rPr>
              <w:t>的利益</w:t>
            </w:r>
            <w:r w:rsidRPr="001F1CFF">
              <w:rPr>
                <w:rFonts w:ascii="HG正楷書体-PRO" w:eastAsia="HG正楷書体-PRO" w:hAnsi="HG正楷書体-PRO" w:cs="HG正楷書体-PRO"/>
                <w:spacing w:val="12"/>
                <w:sz w:val="18"/>
                <w:szCs w:val="18"/>
                <w:lang w:eastAsia="ja-JP"/>
              </w:rPr>
              <w:t>関</w:t>
            </w:r>
            <w:r w:rsidRPr="001F1CFF">
              <w:rPr>
                <w:rFonts w:ascii="HG正楷書体-PRO" w:eastAsia="HG正楷書体-PRO" w:hAnsi="HG正楷書体-PRO" w:cs="HG正楷書体-PRO"/>
                <w:spacing w:val="14"/>
                <w:sz w:val="18"/>
                <w:szCs w:val="18"/>
                <w:lang w:eastAsia="ja-JP"/>
              </w:rPr>
              <w:t>係</w:t>
            </w:r>
            <w:r w:rsidRPr="001F1CFF">
              <w:rPr>
                <w:rFonts w:ascii="HG正楷書体-PRO" w:eastAsia="HG正楷書体-PRO" w:hAnsi="HG正楷書体-PRO" w:cs="HG正楷書体-PRO"/>
                <w:sz w:val="18"/>
                <w:szCs w:val="18"/>
                <w:lang w:eastAsia="ja-JP"/>
              </w:rPr>
              <w:t xml:space="preserve">の </w:t>
            </w:r>
            <w:r w:rsidRPr="001F1CFF">
              <w:rPr>
                <w:rFonts w:ascii="HG正楷書体-PRO" w:eastAsia="HG正楷書体-PRO" w:hAnsi="HG正楷書体-PRO" w:cs="HG正楷書体-PRO"/>
                <w:spacing w:val="14"/>
                <w:sz w:val="18"/>
                <w:szCs w:val="18"/>
                <w:lang w:eastAsia="ja-JP"/>
              </w:rPr>
              <w:t>具</w:t>
            </w:r>
            <w:r w:rsidRPr="001F1CFF">
              <w:rPr>
                <w:rFonts w:ascii="HG正楷書体-PRO" w:eastAsia="HG正楷書体-PRO" w:hAnsi="HG正楷書体-PRO" w:cs="HG正楷書体-PRO"/>
                <w:spacing w:val="12"/>
                <w:sz w:val="18"/>
                <w:szCs w:val="18"/>
                <w:lang w:eastAsia="ja-JP"/>
              </w:rPr>
              <w:t>体</w:t>
            </w:r>
            <w:r w:rsidRPr="001F1CFF">
              <w:rPr>
                <w:rFonts w:ascii="HG正楷書体-PRO" w:eastAsia="HG正楷書体-PRO" w:hAnsi="HG正楷書体-PRO" w:cs="HG正楷書体-PRO"/>
                <w:spacing w:val="14"/>
                <w:sz w:val="18"/>
                <w:szCs w:val="18"/>
                <w:lang w:eastAsia="ja-JP"/>
              </w:rPr>
              <w:t>的内容</w:t>
            </w:r>
            <w:r w:rsidRPr="001F1CFF">
              <w:rPr>
                <w:rFonts w:ascii="HG正楷書体-PRO" w:eastAsia="HG正楷書体-PRO" w:hAnsi="HG正楷書体-PRO" w:cs="HG正楷書体-PRO"/>
                <w:spacing w:val="12"/>
                <w:sz w:val="16"/>
                <w:szCs w:val="16"/>
                <w:lang w:eastAsia="ja-JP"/>
              </w:rPr>
              <w:t>・</w:t>
            </w:r>
            <w:r w:rsidRPr="001F1CFF">
              <w:rPr>
                <w:rFonts w:ascii="HG正楷書体-PRO" w:eastAsia="HG正楷書体-PRO" w:hAnsi="HG正楷書体-PRO" w:cs="HG正楷書体-PRO"/>
                <w:spacing w:val="14"/>
                <w:sz w:val="18"/>
                <w:szCs w:val="18"/>
                <w:lang w:eastAsia="ja-JP"/>
              </w:rPr>
              <w:t>金</w:t>
            </w:r>
            <w:r w:rsidRPr="001F1CFF">
              <w:rPr>
                <w:rFonts w:ascii="HG正楷書体-PRO" w:eastAsia="HG正楷書体-PRO" w:hAnsi="HG正楷書体-PRO" w:cs="HG正楷書体-PRO"/>
                <w:sz w:val="18"/>
                <w:szCs w:val="18"/>
                <w:lang w:eastAsia="ja-JP"/>
              </w:rPr>
              <w:t>額等</w:t>
            </w:r>
          </w:p>
          <w:p w:rsidR="00A3237F" w:rsidRPr="001F1CFF" w:rsidRDefault="00946386" w:rsidP="001F48B3">
            <w:pPr>
              <w:spacing w:after="0" w:line="355" w:lineRule="auto"/>
              <w:ind w:left="113" w:rightChars="100" w:right="220"/>
              <w:jc w:val="both"/>
              <w:rPr>
                <w:rFonts w:ascii="HG正楷書体-PRO" w:eastAsia="HG正楷書体-PRO" w:hAnsi="HG正楷書体-PRO" w:cs="HG正楷書体-PRO"/>
                <w:spacing w:val="12"/>
                <w:sz w:val="18"/>
                <w:szCs w:val="18"/>
                <w:lang w:eastAsia="ja-JP"/>
              </w:rPr>
            </w:pPr>
            <w:r w:rsidRPr="001F1CFF">
              <w:rPr>
                <w:rFonts w:ascii="HG正楷書体-PRO" w:eastAsia="HG正楷書体-PRO" w:hAnsi="HG正楷書体-PRO" w:cs="HG正楷書体-PRO"/>
                <w:spacing w:val="14"/>
                <w:sz w:val="18"/>
                <w:szCs w:val="18"/>
                <w:lang w:eastAsia="ja-JP"/>
              </w:rPr>
              <w:t>（</w:t>
            </w:r>
            <w:r w:rsidR="00C24FC3" w:rsidRPr="001F1CFF">
              <w:rPr>
                <w:rFonts w:ascii="HG正楷書体-PRO" w:eastAsia="HG正楷書体-PRO" w:hAnsi="HG正楷書体-PRO" w:cs="HG正楷書体-PRO" w:hint="eastAsia"/>
                <w:spacing w:val="12"/>
                <w:sz w:val="18"/>
                <w:szCs w:val="18"/>
                <w:lang w:eastAsia="ja-JP"/>
              </w:rPr>
              <w:t>申告の基準</w:t>
            </w:r>
            <w:r w:rsidR="009403A3" w:rsidRPr="001F1CFF">
              <w:rPr>
                <w:rFonts w:ascii="HG正楷書体-PRO" w:eastAsia="HG正楷書体-PRO" w:hAnsi="HG正楷書体-PRO" w:cs="HG正楷書体-PRO" w:hint="eastAsia"/>
                <w:spacing w:val="12"/>
                <w:sz w:val="18"/>
                <w:szCs w:val="18"/>
                <w:lang w:eastAsia="ja-JP"/>
              </w:rPr>
              <w:t>を超え</w:t>
            </w:r>
            <w:r w:rsidR="001F48B3" w:rsidRPr="001F1CFF">
              <w:rPr>
                <w:rFonts w:ascii="HG正楷書体-PRO" w:eastAsia="HG正楷書体-PRO" w:hAnsi="HG正楷書体-PRO" w:cs="HG正楷書体-PRO" w:hint="eastAsia"/>
                <w:spacing w:val="12"/>
                <w:sz w:val="18"/>
                <w:szCs w:val="18"/>
                <w:lang w:eastAsia="ja-JP"/>
              </w:rPr>
              <w:t>ない場合</w:t>
            </w:r>
            <w:r w:rsidR="00C24FC3" w:rsidRPr="001F1CFF">
              <w:rPr>
                <w:rFonts w:ascii="HG正楷書体-PRO" w:eastAsia="HG正楷書体-PRO" w:hAnsi="HG正楷書体-PRO" w:cs="HG正楷書体-PRO" w:hint="eastAsia"/>
                <w:spacing w:val="12"/>
                <w:sz w:val="18"/>
                <w:szCs w:val="18"/>
                <w:lang w:eastAsia="ja-JP"/>
              </w:rPr>
              <w:t>も記載のこと）</w:t>
            </w:r>
          </w:p>
          <w:p w:rsidR="00AC25F1" w:rsidRPr="001F1CFF" w:rsidRDefault="00AC25F1" w:rsidP="00AC25F1">
            <w:pPr>
              <w:spacing w:before="26" w:after="0" w:line="240" w:lineRule="auto"/>
              <w:ind w:left="102" w:right="309"/>
              <w:jc w:val="both"/>
              <w:rPr>
                <w:sz w:val="11"/>
                <w:szCs w:val="11"/>
                <w:lang w:eastAsia="ja-JP"/>
              </w:rPr>
            </w:pPr>
          </w:p>
        </w:tc>
      </w:tr>
      <w:tr w:rsidR="00A3237F" w:rsidTr="00AC25F1">
        <w:trPr>
          <w:trHeight w:hRule="exact" w:val="1046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7F" w:rsidRDefault="00946386">
            <w:pPr>
              <w:spacing w:before="13" w:after="0" w:line="240" w:lineRule="auto"/>
              <w:ind w:left="100" w:right="-20"/>
              <w:rPr>
                <w:rFonts w:ascii="HG正楷書体-PRO" w:eastAsia="HG正楷書体-PRO" w:hAnsi="HG正楷書体-PRO" w:cs="HG正楷書体-PRO"/>
                <w:sz w:val="20"/>
                <w:szCs w:val="20"/>
                <w:lang w:eastAsia="ja-JP"/>
              </w:rPr>
            </w:pPr>
            <w:r>
              <w:rPr>
                <w:rFonts w:ascii="HG正楷書体-PRO" w:eastAsia="HG正楷書体-PRO" w:hAnsi="HG正楷書体-PRO" w:cs="HG正楷書体-PRO"/>
                <w:spacing w:val="14"/>
                <w:w w:val="99"/>
                <w:sz w:val="20"/>
                <w:szCs w:val="20"/>
                <w:lang w:eastAsia="ja-JP"/>
              </w:rPr>
              <w:t>１．給与等（非常勤講</w:t>
            </w:r>
            <w:r>
              <w:rPr>
                <w:rFonts w:ascii="HG正楷書体-PRO" w:eastAsia="HG正楷書体-PRO" w:hAnsi="HG正楷書体-PRO" w:cs="HG正楷書体-PRO"/>
                <w:w w:val="99"/>
                <w:sz w:val="20"/>
                <w:szCs w:val="20"/>
                <w:lang w:eastAsia="ja-JP"/>
              </w:rPr>
              <w:t>師</w:t>
            </w:r>
            <w:r>
              <w:rPr>
                <w:rFonts w:ascii="HG正楷書体-PRO" w:eastAsia="HG正楷書体-PRO" w:hAnsi="HG正楷書体-PRO" w:cs="HG正楷書体-PRO"/>
                <w:spacing w:val="-49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HG正楷書体-PRO" w:eastAsia="HG正楷書体-PRO" w:hAnsi="HG正楷書体-PRO" w:cs="HG正楷書体-PRO"/>
                <w:spacing w:val="14"/>
                <w:sz w:val="20"/>
                <w:szCs w:val="20"/>
                <w:lang w:eastAsia="ja-JP"/>
              </w:rPr>
              <w:t>としての給与を除く）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7F" w:rsidRDefault="00A3237F">
            <w:pPr>
              <w:spacing w:before="9" w:after="0" w:line="150" w:lineRule="exact"/>
              <w:rPr>
                <w:sz w:val="15"/>
                <w:szCs w:val="15"/>
                <w:lang w:eastAsia="ja-JP"/>
              </w:rPr>
            </w:pPr>
          </w:p>
          <w:p w:rsidR="00A3237F" w:rsidRDefault="00A3237F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  <w:p w:rsidR="00A3237F" w:rsidRDefault="00946386" w:rsidP="001F48B3">
            <w:pPr>
              <w:tabs>
                <w:tab w:val="left" w:pos="635"/>
                <w:tab w:val="left" w:pos="1055"/>
              </w:tabs>
              <w:spacing w:after="0" w:line="240" w:lineRule="auto"/>
              <w:ind w:right="-20" w:firstLineChars="100" w:firstLine="200"/>
              <w:rPr>
                <w:rFonts w:ascii="HG正楷書体-PRO" w:eastAsia="HG正楷書体-PRO" w:hAnsi="HG正楷書体-PRO" w:cs="HG正楷書体-PRO"/>
                <w:sz w:val="20"/>
                <w:szCs w:val="20"/>
                <w:lang w:eastAsia="ja-JP"/>
              </w:rPr>
            </w:pPr>
            <w:r>
              <w:rPr>
                <w:rFonts w:ascii="HG正楷書体-PRO" w:eastAsia="HG正楷書体-PRO" w:hAnsi="HG正楷書体-PRO" w:cs="HG正楷書体-PRO"/>
                <w:sz w:val="20"/>
                <w:szCs w:val="20"/>
                <w:lang w:eastAsia="ja-JP"/>
              </w:rPr>
              <w:t>有</w:t>
            </w:r>
            <w:r>
              <w:rPr>
                <w:rFonts w:ascii="HG正楷書体-PRO" w:eastAsia="HG正楷書体-PRO" w:hAnsi="HG正楷書体-PRO" w:cs="HG正楷書体-PRO"/>
                <w:sz w:val="20"/>
                <w:szCs w:val="20"/>
                <w:lang w:eastAsia="ja-JP"/>
              </w:rPr>
              <w:tab/>
              <w:t>・</w:t>
            </w:r>
            <w:r>
              <w:rPr>
                <w:rFonts w:ascii="HG正楷書体-PRO" w:eastAsia="HG正楷書体-PRO" w:hAnsi="HG正楷書体-PRO" w:cs="HG正楷書体-PRO"/>
                <w:sz w:val="20"/>
                <w:szCs w:val="20"/>
                <w:lang w:eastAsia="ja-JP"/>
              </w:rPr>
              <w:tab/>
              <w:t>無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7F" w:rsidRDefault="00A3237F">
            <w:pPr>
              <w:rPr>
                <w:lang w:eastAsia="ja-JP"/>
              </w:rPr>
            </w:pPr>
          </w:p>
        </w:tc>
      </w:tr>
      <w:tr w:rsidR="00A3237F" w:rsidTr="00AC25F1">
        <w:trPr>
          <w:trHeight w:hRule="exact" w:val="1394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7F" w:rsidRDefault="00946386">
            <w:pPr>
              <w:spacing w:before="13" w:after="0" w:line="323" w:lineRule="auto"/>
              <w:ind w:left="313" w:right="-38" w:hanging="214"/>
              <w:rPr>
                <w:rFonts w:ascii="HG正楷書体-PRO" w:eastAsia="HG正楷書体-PRO" w:hAnsi="HG正楷書体-PRO" w:cs="HG正楷書体-PRO"/>
                <w:sz w:val="20"/>
                <w:szCs w:val="20"/>
                <w:lang w:eastAsia="ja-JP"/>
              </w:rPr>
            </w:pPr>
            <w:r>
              <w:rPr>
                <w:rFonts w:ascii="HG正楷書体-PRO" w:eastAsia="HG正楷書体-PRO" w:hAnsi="HG正楷書体-PRO" w:cs="HG正楷書体-PRO"/>
                <w:spacing w:val="14"/>
                <w:w w:val="99"/>
                <w:sz w:val="20"/>
                <w:szCs w:val="20"/>
                <w:lang w:eastAsia="ja-JP"/>
              </w:rPr>
              <w:t>２．コンサルタント料</w:t>
            </w:r>
            <w:r>
              <w:rPr>
                <w:rFonts w:ascii="HG正楷書体-PRO" w:eastAsia="HG正楷書体-PRO" w:hAnsi="HG正楷書体-PRO" w:cs="HG正楷書体-PRO"/>
                <w:w w:val="99"/>
                <w:sz w:val="20"/>
                <w:szCs w:val="20"/>
                <w:lang w:eastAsia="ja-JP"/>
              </w:rPr>
              <w:t>や</w:t>
            </w:r>
            <w:r>
              <w:rPr>
                <w:rFonts w:ascii="HG正楷書体-PRO" w:eastAsia="HG正楷書体-PRO" w:hAnsi="HG正楷書体-PRO" w:cs="HG正楷書体-PRO"/>
                <w:spacing w:val="-49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HG正楷書体-PRO" w:eastAsia="HG正楷書体-PRO" w:hAnsi="HG正楷書体-PRO" w:cs="HG正楷書体-PRO"/>
                <w:spacing w:val="14"/>
                <w:w w:val="99"/>
                <w:sz w:val="20"/>
                <w:szCs w:val="20"/>
                <w:lang w:eastAsia="ja-JP"/>
              </w:rPr>
              <w:t>謝金等のサービス対価</w:t>
            </w:r>
            <w:r>
              <w:rPr>
                <w:rFonts w:ascii="HG正楷書体-PRO" w:eastAsia="HG正楷書体-PRO" w:hAnsi="HG正楷書体-PRO" w:cs="HG正楷書体-PRO"/>
                <w:w w:val="99"/>
                <w:sz w:val="20"/>
                <w:szCs w:val="20"/>
                <w:lang w:eastAsia="ja-JP"/>
              </w:rPr>
              <w:t>（</w:t>
            </w:r>
            <w:r>
              <w:rPr>
                <w:rFonts w:ascii="HG正楷書体-PRO" w:eastAsia="HG正楷書体-PRO" w:hAnsi="HG正楷書体-PRO" w:cs="HG正楷書体-PRO"/>
                <w:spacing w:val="-49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HG正楷書体-PRO" w:eastAsia="HG正楷書体-PRO" w:hAnsi="HG正楷書体-PRO" w:cs="HG正楷書体-PRO"/>
                <w:spacing w:val="14"/>
                <w:sz w:val="20"/>
                <w:szCs w:val="20"/>
                <w:lang w:eastAsia="ja-JP"/>
              </w:rPr>
              <w:t>国、地方公共 団体</w:t>
            </w:r>
            <w:r>
              <w:rPr>
                <w:rFonts w:ascii="HG正楷書体-PRO" w:eastAsia="HG正楷書体-PRO" w:hAnsi="HG正楷書体-PRO" w:cs="HG正楷書体-PRO"/>
                <w:spacing w:val="-58"/>
                <w:sz w:val="20"/>
                <w:szCs w:val="20"/>
                <w:lang w:eastAsia="ja-JP"/>
              </w:rPr>
              <w:t>、</w:t>
            </w:r>
            <w:r>
              <w:rPr>
                <w:rFonts w:ascii="HG正楷書体-PRO" w:eastAsia="HG正楷書体-PRO" w:hAnsi="HG正楷書体-PRO" w:cs="HG正楷書体-PRO"/>
                <w:spacing w:val="14"/>
                <w:sz w:val="20"/>
                <w:szCs w:val="20"/>
                <w:lang w:eastAsia="ja-JP"/>
              </w:rPr>
              <w:t>独立行政法人等</w:t>
            </w:r>
            <w:r>
              <w:rPr>
                <w:rFonts w:ascii="HG正楷書体-PRO" w:eastAsia="HG正楷書体-PRO" w:hAnsi="HG正楷書体-PRO" w:cs="HG正楷書体-PRO"/>
                <w:sz w:val="20"/>
                <w:szCs w:val="20"/>
                <w:lang w:eastAsia="ja-JP"/>
              </w:rPr>
              <w:t>の</w:t>
            </w:r>
            <w:r>
              <w:rPr>
                <w:rFonts w:ascii="HG正楷書体-PRO" w:eastAsia="HG正楷書体-PRO" w:hAnsi="HG正楷書体-PRO" w:cs="HG正楷書体-PRO"/>
                <w:spacing w:val="-49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HG正楷書体-PRO" w:eastAsia="HG正楷書体-PRO" w:hAnsi="HG正楷書体-PRO" w:cs="HG正楷書体-PRO"/>
                <w:spacing w:val="14"/>
                <w:w w:val="99"/>
                <w:sz w:val="20"/>
                <w:szCs w:val="20"/>
                <w:lang w:eastAsia="ja-JP"/>
              </w:rPr>
              <w:t>公的機関から受け取る</w:t>
            </w:r>
            <w:r>
              <w:rPr>
                <w:rFonts w:ascii="HG正楷書体-PRO" w:eastAsia="HG正楷書体-PRO" w:hAnsi="HG正楷書体-PRO" w:cs="HG正楷書体-PRO"/>
                <w:w w:val="99"/>
                <w:sz w:val="20"/>
                <w:szCs w:val="20"/>
                <w:lang w:eastAsia="ja-JP"/>
              </w:rPr>
              <w:t>謝</w:t>
            </w:r>
            <w:r>
              <w:rPr>
                <w:rFonts w:ascii="HG正楷書体-PRO" w:eastAsia="HG正楷書体-PRO" w:hAnsi="HG正楷書体-PRO" w:cs="HG正楷書体-PRO"/>
                <w:spacing w:val="-49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HG正楷書体-PRO" w:eastAsia="HG正楷書体-PRO" w:hAnsi="HG正楷書体-PRO" w:cs="HG正楷書体-PRO"/>
                <w:spacing w:val="14"/>
                <w:sz w:val="20"/>
                <w:szCs w:val="20"/>
                <w:lang w:eastAsia="ja-JP"/>
              </w:rPr>
              <w:t>金等を除く</w:t>
            </w:r>
            <w:r>
              <w:rPr>
                <w:rFonts w:ascii="HG正楷書体-PRO" w:eastAsia="HG正楷書体-PRO" w:hAnsi="HG正楷書体-PRO" w:cs="HG正楷書体-PRO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7F" w:rsidRDefault="00A3237F">
            <w:pPr>
              <w:spacing w:before="4" w:after="0" w:line="130" w:lineRule="exact"/>
              <w:rPr>
                <w:sz w:val="13"/>
                <w:szCs w:val="13"/>
                <w:lang w:eastAsia="ja-JP"/>
              </w:rPr>
            </w:pPr>
          </w:p>
          <w:p w:rsidR="00A3237F" w:rsidRDefault="00A3237F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  <w:p w:rsidR="00A3237F" w:rsidRDefault="00A3237F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  <w:p w:rsidR="00A3237F" w:rsidRDefault="00946386" w:rsidP="001F48B3">
            <w:pPr>
              <w:tabs>
                <w:tab w:val="left" w:pos="635"/>
                <w:tab w:val="left" w:pos="1055"/>
              </w:tabs>
              <w:spacing w:after="0" w:line="240" w:lineRule="auto"/>
              <w:ind w:right="-20" w:firstLineChars="100" w:firstLine="200"/>
              <w:rPr>
                <w:rFonts w:ascii="HG正楷書体-PRO" w:eastAsia="HG正楷書体-PRO" w:hAnsi="HG正楷書体-PRO" w:cs="HG正楷書体-PRO"/>
                <w:sz w:val="20"/>
                <w:szCs w:val="20"/>
                <w:lang w:eastAsia="ja-JP"/>
              </w:rPr>
            </w:pPr>
            <w:r>
              <w:rPr>
                <w:rFonts w:ascii="HG正楷書体-PRO" w:eastAsia="HG正楷書体-PRO" w:hAnsi="HG正楷書体-PRO" w:cs="HG正楷書体-PRO"/>
                <w:sz w:val="20"/>
                <w:szCs w:val="20"/>
                <w:lang w:eastAsia="ja-JP"/>
              </w:rPr>
              <w:t>有</w:t>
            </w:r>
            <w:r>
              <w:rPr>
                <w:rFonts w:ascii="HG正楷書体-PRO" w:eastAsia="HG正楷書体-PRO" w:hAnsi="HG正楷書体-PRO" w:cs="HG正楷書体-PRO"/>
                <w:sz w:val="20"/>
                <w:szCs w:val="20"/>
                <w:lang w:eastAsia="ja-JP"/>
              </w:rPr>
              <w:tab/>
              <w:t>・</w:t>
            </w:r>
            <w:r>
              <w:rPr>
                <w:rFonts w:ascii="HG正楷書体-PRO" w:eastAsia="HG正楷書体-PRO" w:hAnsi="HG正楷書体-PRO" w:cs="HG正楷書体-PRO"/>
                <w:sz w:val="20"/>
                <w:szCs w:val="20"/>
                <w:lang w:eastAsia="ja-JP"/>
              </w:rPr>
              <w:tab/>
              <w:t>無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7F" w:rsidRDefault="00A3237F">
            <w:pPr>
              <w:rPr>
                <w:lang w:eastAsia="ja-JP"/>
              </w:rPr>
            </w:pPr>
          </w:p>
        </w:tc>
      </w:tr>
      <w:tr w:rsidR="00A3237F" w:rsidTr="00AC25F1">
        <w:trPr>
          <w:trHeight w:hRule="exact" w:val="1395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7F" w:rsidRDefault="00946386">
            <w:pPr>
              <w:spacing w:before="14" w:after="0" w:line="240" w:lineRule="auto"/>
              <w:ind w:left="100" w:right="-20"/>
              <w:rPr>
                <w:rFonts w:ascii="HG正楷書体-PRO" w:eastAsia="HG正楷書体-PRO" w:hAnsi="HG正楷書体-PRO" w:cs="HG正楷書体-PRO"/>
                <w:sz w:val="20"/>
                <w:szCs w:val="20"/>
                <w:lang w:eastAsia="ja-JP"/>
              </w:rPr>
            </w:pPr>
            <w:r>
              <w:rPr>
                <w:rFonts w:ascii="HG正楷書体-PRO" w:eastAsia="HG正楷書体-PRO" w:hAnsi="HG正楷書体-PRO" w:cs="HG正楷書体-PRO"/>
                <w:spacing w:val="14"/>
                <w:w w:val="99"/>
                <w:sz w:val="20"/>
                <w:szCs w:val="20"/>
                <w:lang w:eastAsia="ja-JP"/>
              </w:rPr>
              <w:t>３</w:t>
            </w:r>
            <w:r>
              <w:rPr>
                <w:rFonts w:ascii="HG正楷書体-PRO" w:eastAsia="HG正楷書体-PRO" w:hAnsi="HG正楷書体-PRO" w:cs="HG正楷書体-PRO"/>
                <w:spacing w:val="-2"/>
                <w:w w:val="99"/>
                <w:sz w:val="20"/>
                <w:szCs w:val="20"/>
                <w:lang w:eastAsia="ja-JP"/>
              </w:rPr>
              <w:t>．</w:t>
            </w:r>
            <w:r>
              <w:rPr>
                <w:rFonts w:ascii="HG正楷書体-PRO" w:eastAsia="HG正楷書体-PRO" w:hAnsi="HG正楷書体-PRO" w:cs="HG正楷書体-PRO"/>
                <w:spacing w:val="14"/>
                <w:w w:val="99"/>
                <w:sz w:val="20"/>
                <w:szCs w:val="20"/>
                <w:lang w:eastAsia="ja-JP"/>
              </w:rPr>
              <w:t>受託研究</w:t>
            </w:r>
            <w:r>
              <w:rPr>
                <w:rFonts w:ascii="HG正楷書体-PRO" w:eastAsia="HG正楷書体-PRO" w:hAnsi="HG正楷書体-PRO" w:cs="HG正楷書体-PRO"/>
                <w:spacing w:val="-2"/>
                <w:w w:val="99"/>
                <w:sz w:val="20"/>
                <w:szCs w:val="20"/>
                <w:lang w:eastAsia="ja-JP"/>
              </w:rPr>
              <w:t>費</w:t>
            </w:r>
            <w:r>
              <w:rPr>
                <w:rFonts w:ascii="HG正楷書体-PRO" w:eastAsia="HG正楷書体-PRO" w:hAnsi="HG正楷書体-PRO" w:cs="HG正楷書体-PRO"/>
                <w:spacing w:val="14"/>
                <w:w w:val="99"/>
                <w:sz w:val="20"/>
                <w:szCs w:val="20"/>
                <w:lang w:eastAsia="ja-JP"/>
              </w:rPr>
              <w:t>（研究員受け入れを含む</w:t>
            </w:r>
            <w:r>
              <w:rPr>
                <w:rFonts w:ascii="HG正楷書体-PRO" w:eastAsia="HG正楷書体-PRO" w:hAnsi="HG正楷書体-PRO" w:cs="HG正楷書体-PRO"/>
                <w:spacing w:val="-94"/>
                <w:w w:val="99"/>
                <w:sz w:val="20"/>
                <w:szCs w:val="20"/>
                <w:lang w:eastAsia="ja-JP"/>
              </w:rPr>
              <w:t>）</w:t>
            </w:r>
            <w:r>
              <w:rPr>
                <w:rFonts w:ascii="HG正楷書体-PRO" w:eastAsia="HG正楷書体-PRO" w:hAnsi="HG正楷書体-PRO" w:cs="HG正楷書体-PRO"/>
                <w:spacing w:val="-2"/>
                <w:w w:val="99"/>
                <w:sz w:val="20"/>
                <w:szCs w:val="20"/>
                <w:lang w:eastAsia="ja-JP"/>
              </w:rPr>
              <w:t>、</w:t>
            </w:r>
            <w:r>
              <w:rPr>
                <w:rFonts w:ascii="HG正楷書体-PRO" w:eastAsia="HG正楷書体-PRO" w:hAnsi="HG正楷書体-PRO" w:cs="HG正楷書体-PRO"/>
                <w:spacing w:val="14"/>
                <w:w w:val="99"/>
                <w:sz w:val="20"/>
                <w:szCs w:val="20"/>
                <w:lang w:eastAsia="ja-JP"/>
              </w:rPr>
              <w:t>研究</w:t>
            </w:r>
            <w:r>
              <w:rPr>
                <w:rFonts w:ascii="HG正楷書体-PRO" w:eastAsia="HG正楷書体-PRO" w:hAnsi="HG正楷書体-PRO" w:cs="HG正楷書体-PRO"/>
                <w:w w:val="99"/>
                <w:sz w:val="20"/>
                <w:szCs w:val="20"/>
                <w:lang w:eastAsia="ja-JP"/>
              </w:rPr>
              <w:t>助</w:t>
            </w:r>
            <w:r>
              <w:rPr>
                <w:rFonts w:ascii="HG正楷書体-PRO" w:eastAsia="HG正楷書体-PRO" w:hAnsi="HG正楷書体-PRO" w:cs="HG正楷書体-PRO"/>
                <w:spacing w:val="-49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HG正楷書体-PRO" w:eastAsia="HG正楷書体-PRO" w:hAnsi="HG正楷書体-PRO" w:cs="HG正楷書体-PRO"/>
                <w:spacing w:val="14"/>
                <w:sz w:val="20"/>
                <w:szCs w:val="20"/>
                <w:lang w:eastAsia="ja-JP"/>
              </w:rPr>
              <w:t>成金</w:t>
            </w:r>
            <w:r>
              <w:rPr>
                <w:rFonts w:ascii="HG正楷書体-PRO" w:eastAsia="HG正楷書体-PRO" w:hAnsi="HG正楷書体-PRO" w:cs="HG正楷書体-PRO"/>
                <w:spacing w:val="-2"/>
                <w:sz w:val="20"/>
                <w:szCs w:val="20"/>
                <w:lang w:eastAsia="ja-JP"/>
              </w:rPr>
              <w:t>、</w:t>
            </w:r>
            <w:r>
              <w:rPr>
                <w:rFonts w:ascii="HG正楷書体-PRO" w:eastAsia="HG正楷書体-PRO" w:hAnsi="HG正楷書体-PRO" w:cs="HG正楷書体-PRO"/>
                <w:spacing w:val="14"/>
                <w:sz w:val="20"/>
                <w:szCs w:val="20"/>
                <w:lang w:eastAsia="ja-JP"/>
              </w:rPr>
              <w:t>依頼</w:t>
            </w:r>
            <w:r>
              <w:rPr>
                <w:rFonts w:ascii="HG正楷書体-PRO" w:eastAsia="HG正楷書体-PRO" w:hAnsi="HG正楷書体-PRO" w:cs="HG正楷書体-PRO"/>
                <w:sz w:val="20"/>
                <w:szCs w:val="20"/>
                <w:lang w:eastAsia="ja-JP"/>
              </w:rPr>
              <w:t>試</w:t>
            </w:r>
          </w:p>
          <w:p w:rsidR="00A3237F" w:rsidRDefault="00946386">
            <w:pPr>
              <w:spacing w:before="87" w:after="0" w:line="240" w:lineRule="auto"/>
              <w:ind w:left="313" w:right="-20"/>
              <w:rPr>
                <w:rFonts w:ascii="HG正楷書体-PRO" w:eastAsia="HG正楷書体-PRO" w:hAnsi="HG正楷書体-PRO" w:cs="HG正楷書体-PRO"/>
                <w:sz w:val="20"/>
                <w:szCs w:val="20"/>
                <w:lang w:eastAsia="ja-JP"/>
              </w:rPr>
            </w:pPr>
            <w:r>
              <w:rPr>
                <w:rFonts w:ascii="HG正楷書体-PRO" w:eastAsia="HG正楷書体-PRO" w:hAnsi="HG正楷書体-PRO" w:cs="HG正楷書体-PRO"/>
                <w:spacing w:val="14"/>
                <w:w w:val="99"/>
                <w:sz w:val="20"/>
                <w:szCs w:val="20"/>
                <w:lang w:eastAsia="ja-JP"/>
              </w:rPr>
              <w:t>験料、実験器具等の</w:t>
            </w:r>
            <w:r>
              <w:rPr>
                <w:rFonts w:ascii="HG正楷書体-PRO" w:eastAsia="HG正楷書体-PRO" w:hAnsi="HG正楷書体-PRO" w:cs="HG正楷書体-PRO"/>
                <w:w w:val="99"/>
                <w:sz w:val="20"/>
                <w:szCs w:val="20"/>
                <w:lang w:eastAsia="ja-JP"/>
              </w:rPr>
              <w:t>物</w:t>
            </w:r>
            <w:r>
              <w:rPr>
                <w:rFonts w:ascii="HG正楷書体-PRO" w:eastAsia="HG正楷書体-PRO" w:hAnsi="HG正楷書体-PRO" w:cs="HG正楷書体-PRO"/>
                <w:spacing w:val="-49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HG正楷書体-PRO" w:eastAsia="HG正楷書体-PRO" w:hAnsi="HG正楷書体-PRO" w:cs="HG正楷書体-PRO"/>
                <w:sz w:val="20"/>
                <w:szCs w:val="20"/>
                <w:lang w:eastAsia="ja-JP"/>
              </w:rPr>
              <w:t>品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7F" w:rsidRDefault="00A3237F">
            <w:pPr>
              <w:spacing w:before="2" w:after="0" w:line="130" w:lineRule="exact"/>
              <w:rPr>
                <w:sz w:val="13"/>
                <w:szCs w:val="13"/>
                <w:lang w:eastAsia="ja-JP"/>
              </w:rPr>
            </w:pPr>
          </w:p>
          <w:p w:rsidR="00A3237F" w:rsidRDefault="00A3237F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  <w:p w:rsidR="00A3237F" w:rsidRDefault="00A3237F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  <w:p w:rsidR="00A3237F" w:rsidRDefault="00946386" w:rsidP="001F48B3">
            <w:pPr>
              <w:tabs>
                <w:tab w:val="left" w:pos="635"/>
                <w:tab w:val="left" w:pos="1055"/>
              </w:tabs>
              <w:spacing w:after="0" w:line="240" w:lineRule="auto"/>
              <w:ind w:right="-20" w:firstLineChars="100" w:firstLine="200"/>
              <w:rPr>
                <w:rFonts w:ascii="HG正楷書体-PRO" w:eastAsia="HG正楷書体-PRO" w:hAnsi="HG正楷書体-PRO" w:cs="HG正楷書体-PRO"/>
                <w:sz w:val="20"/>
                <w:szCs w:val="20"/>
                <w:lang w:eastAsia="ja-JP"/>
              </w:rPr>
            </w:pPr>
            <w:r>
              <w:rPr>
                <w:rFonts w:ascii="HG正楷書体-PRO" w:eastAsia="HG正楷書体-PRO" w:hAnsi="HG正楷書体-PRO" w:cs="HG正楷書体-PRO"/>
                <w:sz w:val="20"/>
                <w:szCs w:val="20"/>
                <w:lang w:eastAsia="ja-JP"/>
              </w:rPr>
              <w:t>有</w:t>
            </w:r>
            <w:r>
              <w:rPr>
                <w:rFonts w:ascii="HG正楷書体-PRO" w:eastAsia="HG正楷書体-PRO" w:hAnsi="HG正楷書体-PRO" w:cs="HG正楷書体-PRO"/>
                <w:sz w:val="20"/>
                <w:szCs w:val="20"/>
                <w:lang w:eastAsia="ja-JP"/>
              </w:rPr>
              <w:tab/>
              <w:t>・</w:t>
            </w:r>
            <w:r>
              <w:rPr>
                <w:rFonts w:ascii="HG正楷書体-PRO" w:eastAsia="HG正楷書体-PRO" w:hAnsi="HG正楷書体-PRO" w:cs="HG正楷書体-PRO"/>
                <w:sz w:val="20"/>
                <w:szCs w:val="20"/>
                <w:lang w:eastAsia="ja-JP"/>
              </w:rPr>
              <w:tab/>
              <w:t>無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7F" w:rsidRDefault="00A3237F">
            <w:pPr>
              <w:rPr>
                <w:lang w:eastAsia="ja-JP"/>
              </w:rPr>
            </w:pPr>
          </w:p>
        </w:tc>
      </w:tr>
      <w:tr w:rsidR="00A3237F" w:rsidTr="00AC25F1">
        <w:trPr>
          <w:trHeight w:hRule="exact" w:val="1049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7F" w:rsidRDefault="00946386">
            <w:pPr>
              <w:spacing w:before="13" w:after="0" w:line="240" w:lineRule="auto"/>
              <w:ind w:left="100" w:right="-20"/>
              <w:rPr>
                <w:rFonts w:ascii="HG正楷書体-PRO" w:eastAsia="HG正楷書体-PRO" w:hAnsi="HG正楷書体-PRO" w:cs="HG正楷書体-PRO"/>
                <w:sz w:val="20"/>
                <w:szCs w:val="20"/>
                <w:lang w:eastAsia="ja-JP"/>
              </w:rPr>
            </w:pPr>
            <w:r>
              <w:rPr>
                <w:rFonts w:ascii="HG正楷書体-PRO" w:eastAsia="HG正楷書体-PRO" w:hAnsi="HG正楷書体-PRO" w:cs="HG正楷書体-PRO"/>
                <w:spacing w:val="14"/>
                <w:sz w:val="20"/>
                <w:szCs w:val="20"/>
                <w:lang w:eastAsia="ja-JP"/>
              </w:rPr>
              <w:t>４．特許の実施料収入等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7F" w:rsidRDefault="00A3237F">
            <w:pPr>
              <w:spacing w:before="9" w:after="0" w:line="150" w:lineRule="exact"/>
              <w:rPr>
                <w:sz w:val="15"/>
                <w:szCs w:val="15"/>
                <w:lang w:eastAsia="ja-JP"/>
              </w:rPr>
            </w:pPr>
          </w:p>
          <w:p w:rsidR="00A3237F" w:rsidRDefault="00A3237F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  <w:p w:rsidR="00A3237F" w:rsidRDefault="00946386" w:rsidP="001F48B3">
            <w:pPr>
              <w:tabs>
                <w:tab w:val="left" w:pos="635"/>
                <w:tab w:val="left" w:pos="1055"/>
              </w:tabs>
              <w:spacing w:after="0" w:line="240" w:lineRule="auto"/>
              <w:ind w:right="-20" w:firstLineChars="100" w:firstLine="200"/>
              <w:rPr>
                <w:rFonts w:ascii="HG正楷書体-PRO" w:eastAsia="HG正楷書体-PRO" w:hAnsi="HG正楷書体-PRO" w:cs="HG正楷書体-PRO"/>
                <w:sz w:val="20"/>
                <w:szCs w:val="20"/>
                <w:lang w:eastAsia="ja-JP"/>
              </w:rPr>
            </w:pPr>
            <w:r>
              <w:rPr>
                <w:rFonts w:ascii="HG正楷書体-PRO" w:eastAsia="HG正楷書体-PRO" w:hAnsi="HG正楷書体-PRO" w:cs="HG正楷書体-PRO"/>
                <w:sz w:val="20"/>
                <w:szCs w:val="20"/>
                <w:lang w:eastAsia="ja-JP"/>
              </w:rPr>
              <w:t>有</w:t>
            </w:r>
            <w:r>
              <w:rPr>
                <w:rFonts w:ascii="HG正楷書体-PRO" w:eastAsia="HG正楷書体-PRO" w:hAnsi="HG正楷書体-PRO" w:cs="HG正楷書体-PRO"/>
                <w:sz w:val="20"/>
                <w:szCs w:val="20"/>
                <w:lang w:eastAsia="ja-JP"/>
              </w:rPr>
              <w:tab/>
              <w:t>・</w:t>
            </w:r>
            <w:r>
              <w:rPr>
                <w:rFonts w:ascii="HG正楷書体-PRO" w:eastAsia="HG正楷書体-PRO" w:hAnsi="HG正楷書体-PRO" w:cs="HG正楷書体-PRO"/>
                <w:sz w:val="20"/>
                <w:szCs w:val="20"/>
                <w:lang w:eastAsia="ja-JP"/>
              </w:rPr>
              <w:tab/>
              <w:t>無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7F" w:rsidRDefault="00A3237F">
            <w:pPr>
              <w:rPr>
                <w:lang w:eastAsia="ja-JP"/>
              </w:rPr>
            </w:pPr>
          </w:p>
        </w:tc>
      </w:tr>
      <w:tr w:rsidR="00A3237F" w:rsidTr="00AC25F1">
        <w:trPr>
          <w:trHeight w:hRule="exact" w:val="701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7F" w:rsidRDefault="00946386">
            <w:pPr>
              <w:spacing w:before="13" w:after="0" w:line="240" w:lineRule="auto"/>
              <w:ind w:left="100" w:right="-20"/>
              <w:rPr>
                <w:rFonts w:ascii="HG正楷書体-PRO" w:eastAsia="HG正楷書体-PRO" w:hAnsi="HG正楷書体-PRO" w:cs="HG正楷書体-PRO"/>
                <w:sz w:val="20"/>
                <w:szCs w:val="20"/>
                <w:lang w:eastAsia="ja-JP"/>
              </w:rPr>
            </w:pPr>
            <w:r>
              <w:rPr>
                <w:rFonts w:ascii="HG正楷書体-PRO" w:eastAsia="HG正楷書体-PRO" w:hAnsi="HG正楷書体-PRO" w:cs="HG正楷書体-PRO"/>
                <w:spacing w:val="14"/>
                <w:w w:val="99"/>
                <w:sz w:val="20"/>
                <w:szCs w:val="20"/>
                <w:lang w:eastAsia="ja-JP"/>
              </w:rPr>
              <w:t>５．株式等（未公開株</w:t>
            </w:r>
            <w:r>
              <w:rPr>
                <w:rFonts w:ascii="HG正楷書体-PRO" w:eastAsia="HG正楷書体-PRO" w:hAnsi="HG正楷書体-PRO" w:cs="HG正楷書体-PRO"/>
                <w:w w:val="99"/>
                <w:sz w:val="20"/>
                <w:szCs w:val="20"/>
                <w:lang w:eastAsia="ja-JP"/>
              </w:rPr>
              <w:t>含</w:t>
            </w:r>
            <w:r>
              <w:rPr>
                <w:rFonts w:ascii="HG正楷書体-PRO" w:eastAsia="HG正楷書体-PRO" w:hAnsi="HG正楷書体-PRO" w:cs="HG正楷書体-PRO"/>
                <w:spacing w:val="-49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HG正楷書体-PRO" w:eastAsia="HG正楷書体-PRO" w:hAnsi="HG正楷書体-PRO" w:cs="HG正楷書体-PRO"/>
                <w:spacing w:val="14"/>
                <w:sz w:val="20"/>
                <w:szCs w:val="20"/>
                <w:lang w:eastAsia="ja-JP"/>
              </w:rPr>
              <w:t>む）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7F" w:rsidRDefault="00A3237F">
            <w:pPr>
              <w:spacing w:before="6" w:after="0" w:line="180" w:lineRule="exact"/>
              <w:rPr>
                <w:sz w:val="18"/>
                <w:szCs w:val="18"/>
                <w:lang w:eastAsia="ja-JP"/>
              </w:rPr>
            </w:pPr>
          </w:p>
          <w:p w:rsidR="00A3237F" w:rsidRDefault="00946386" w:rsidP="001F48B3">
            <w:pPr>
              <w:tabs>
                <w:tab w:val="left" w:pos="635"/>
                <w:tab w:val="left" w:pos="1055"/>
              </w:tabs>
              <w:spacing w:after="0" w:line="240" w:lineRule="auto"/>
              <w:ind w:right="-20" w:firstLineChars="100" w:firstLine="200"/>
              <w:rPr>
                <w:rFonts w:ascii="HG正楷書体-PRO" w:eastAsia="HG正楷書体-PRO" w:hAnsi="HG正楷書体-PRO" w:cs="HG正楷書体-PRO"/>
                <w:sz w:val="20"/>
                <w:szCs w:val="20"/>
                <w:lang w:eastAsia="ja-JP"/>
              </w:rPr>
            </w:pPr>
            <w:r>
              <w:rPr>
                <w:rFonts w:ascii="HG正楷書体-PRO" w:eastAsia="HG正楷書体-PRO" w:hAnsi="HG正楷書体-PRO" w:cs="HG正楷書体-PRO"/>
                <w:sz w:val="20"/>
                <w:szCs w:val="20"/>
                <w:lang w:eastAsia="ja-JP"/>
              </w:rPr>
              <w:t>有</w:t>
            </w:r>
            <w:r>
              <w:rPr>
                <w:rFonts w:ascii="HG正楷書体-PRO" w:eastAsia="HG正楷書体-PRO" w:hAnsi="HG正楷書体-PRO" w:cs="HG正楷書体-PRO"/>
                <w:sz w:val="20"/>
                <w:szCs w:val="20"/>
                <w:lang w:eastAsia="ja-JP"/>
              </w:rPr>
              <w:tab/>
              <w:t>・</w:t>
            </w:r>
            <w:r>
              <w:rPr>
                <w:rFonts w:ascii="HG正楷書体-PRO" w:eastAsia="HG正楷書体-PRO" w:hAnsi="HG正楷書体-PRO" w:cs="HG正楷書体-PRO"/>
                <w:sz w:val="20"/>
                <w:szCs w:val="20"/>
                <w:lang w:eastAsia="ja-JP"/>
              </w:rPr>
              <w:tab/>
              <w:t>無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7F" w:rsidRDefault="00A3237F">
            <w:pPr>
              <w:rPr>
                <w:lang w:eastAsia="ja-JP"/>
              </w:rPr>
            </w:pPr>
          </w:p>
        </w:tc>
      </w:tr>
      <w:tr w:rsidR="00A3237F" w:rsidTr="00AC25F1">
        <w:trPr>
          <w:trHeight w:hRule="exact" w:val="704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7F" w:rsidRDefault="00946386">
            <w:pPr>
              <w:spacing w:before="13" w:after="0" w:line="240" w:lineRule="auto"/>
              <w:ind w:left="100" w:right="-20"/>
              <w:rPr>
                <w:rFonts w:ascii="HG正楷書体-PRO" w:eastAsia="HG正楷書体-PRO" w:hAnsi="HG正楷書体-PRO" w:cs="HG正楷書体-PRO"/>
                <w:sz w:val="20"/>
                <w:szCs w:val="20"/>
                <w:lang w:eastAsia="ja-JP"/>
              </w:rPr>
            </w:pPr>
            <w:r>
              <w:rPr>
                <w:rFonts w:ascii="HG正楷書体-PRO" w:eastAsia="HG正楷書体-PRO" w:hAnsi="HG正楷書体-PRO" w:cs="HG正楷書体-PRO"/>
                <w:spacing w:val="14"/>
                <w:w w:val="99"/>
                <w:sz w:val="20"/>
                <w:szCs w:val="20"/>
                <w:lang w:eastAsia="ja-JP"/>
              </w:rPr>
              <w:t>６</w:t>
            </w:r>
            <w:r>
              <w:rPr>
                <w:rFonts w:ascii="HG正楷書体-PRO" w:eastAsia="HG正楷書体-PRO" w:hAnsi="HG正楷書体-PRO" w:cs="HG正楷書体-PRO"/>
                <w:w w:val="99"/>
                <w:sz w:val="20"/>
                <w:szCs w:val="20"/>
                <w:lang w:eastAsia="ja-JP"/>
              </w:rPr>
              <w:t>．</w:t>
            </w:r>
            <w:r>
              <w:rPr>
                <w:rFonts w:ascii="HG正楷書体-PRO" w:eastAsia="HG正楷書体-PRO" w:hAnsi="HG正楷書体-PRO" w:cs="HG正楷書体-PRO"/>
                <w:spacing w:val="-49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HG正楷書体-PRO" w:eastAsia="HG正楷書体-PRO" w:hAnsi="HG正楷書体-PRO" w:cs="HG正楷書体-PRO"/>
                <w:w w:val="99"/>
                <w:sz w:val="20"/>
                <w:szCs w:val="20"/>
                <w:lang w:eastAsia="ja-JP"/>
              </w:rPr>
              <w:t>そ</w:t>
            </w:r>
            <w:r>
              <w:rPr>
                <w:rFonts w:ascii="HG正楷書体-PRO" w:eastAsia="HG正楷書体-PRO" w:hAnsi="HG正楷書体-PRO" w:cs="HG正楷書体-PRO"/>
                <w:spacing w:val="-49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HG正楷書体-PRO" w:eastAsia="HG正楷書体-PRO" w:hAnsi="HG正楷書体-PRO" w:cs="HG正楷書体-PRO"/>
                <w:spacing w:val="14"/>
                <w:w w:val="99"/>
                <w:sz w:val="20"/>
                <w:szCs w:val="20"/>
                <w:lang w:eastAsia="ja-JP"/>
              </w:rPr>
              <w:t>の</w:t>
            </w:r>
            <w:r>
              <w:rPr>
                <w:rFonts w:ascii="HG正楷書体-PRO" w:eastAsia="HG正楷書体-PRO" w:hAnsi="HG正楷書体-PRO" w:cs="HG正楷書体-PRO"/>
                <w:w w:val="99"/>
                <w:sz w:val="20"/>
                <w:szCs w:val="20"/>
                <w:lang w:eastAsia="ja-JP"/>
              </w:rPr>
              <w:t>他</w:t>
            </w:r>
            <w:r>
              <w:rPr>
                <w:rFonts w:ascii="HG正楷書体-PRO" w:eastAsia="HG正楷書体-PRO" w:hAnsi="HG正楷書体-PRO" w:cs="HG正楷書体-PRO"/>
                <w:spacing w:val="-49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HG正楷書体-PRO" w:eastAsia="HG正楷書体-PRO" w:hAnsi="HG正楷書体-PRO" w:cs="HG正楷書体-PRO"/>
                <w:spacing w:val="14"/>
                <w:w w:val="99"/>
                <w:sz w:val="20"/>
                <w:szCs w:val="20"/>
                <w:lang w:eastAsia="ja-JP"/>
              </w:rPr>
              <w:t>教</w:t>
            </w:r>
            <w:r>
              <w:rPr>
                <w:rFonts w:ascii="HG正楷書体-PRO" w:eastAsia="HG正楷書体-PRO" w:hAnsi="HG正楷書体-PRO" w:cs="HG正楷書体-PRO"/>
                <w:w w:val="99"/>
                <w:sz w:val="20"/>
                <w:szCs w:val="20"/>
                <w:lang w:eastAsia="ja-JP"/>
              </w:rPr>
              <w:t>職</w:t>
            </w:r>
            <w:r>
              <w:rPr>
                <w:rFonts w:ascii="HG正楷書体-PRO" w:eastAsia="HG正楷書体-PRO" w:hAnsi="HG正楷書体-PRO" w:cs="HG正楷書体-PRO"/>
                <w:spacing w:val="-49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HG正楷書体-PRO" w:eastAsia="HG正楷書体-PRO" w:hAnsi="HG正楷書体-PRO" w:cs="HG正楷書体-PRO"/>
                <w:w w:val="99"/>
                <w:sz w:val="20"/>
                <w:szCs w:val="20"/>
                <w:lang w:eastAsia="ja-JP"/>
              </w:rPr>
              <w:t>員</w:t>
            </w:r>
            <w:r>
              <w:rPr>
                <w:rFonts w:ascii="HG正楷書体-PRO" w:eastAsia="HG正楷書体-PRO" w:hAnsi="HG正楷書体-PRO" w:cs="HG正楷書体-PRO"/>
                <w:spacing w:val="-47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HG正楷書体-PRO" w:eastAsia="HG正楷書体-PRO" w:hAnsi="HG正楷書体-PRO" w:cs="HG正楷書体-PRO"/>
                <w:spacing w:val="14"/>
                <w:w w:val="99"/>
                <w:sz w:val="20"/>
                <w:szCs w:val="20"/>
                <w:lang w:eastAsia="ja-JP"/>
              </w:rPr>
              <w:t>等</w:t>
            </w:r>
            <w:r>
              <w:rPr>
                <w:rFonts w:ascii="HG正楷書体-PRO" w:eastAsia="HG正楷書体-PRO" w:hAnsi="HG正楷書体-PRO" w:cs="HG正楷書体-PRO"/>
                <w:w w:val="99"/>
                <w:sz w:val="20"/>
                <w:szCs w:val="20"/>
                <w:lang w:eastAsia="ja-JP"/>
              </w:rPr>
              <w:t>に</w:t>
            </w:r>
            <w:r>
              <w:rPr>
                <w:rFonts w:ascii="HG正楷書体-PRO" w:eastAsia="HG正楷書体-PRO" w:hAnsi="HG正楷書体-PRO" w:cs="HG正楷書体-PRO"/>
                <w:spacing w:val="-49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HG正楷書体-PRO" w:eastAsia="HG正楷書体-PRO" w:hAnsi="HG正楷書体-PRO" w:cs="HG正楷書体-PRO"/>
                <w:w w:val="99"/>
                <w:sz w:val="20"/>
                <w:szCs w:val="20"/>
                <w:lang w:eastAsia="ja-JP"/>
              </w:rPr>
              <w:t>よ</w:t>
            </w:r>
            <w:r>
              <w:rPr>
                <w:rFonts w:ascii="HG正楷書体-PRO" w:eastAsia="HG正楷書体-PRO" w:hAnsi="HG正楷書体-PRO" w:cs="HG正楷書体-PRO"/>
                <w:spacing w:val="-49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HG正楷書体-PRO" w:eastAsia="HG正楷書体-PRO" w:hAnsi="HG正楷書体-PRO" w:cs="HG正楷書体-PRO"/>
                <w:spacing w:val="14"/>
                <w:w w:val="99"/>
                <w:sz w:val="20"/>
                <w:szCs w:val="20"/>
                <w:lang w:eastAsia="ja-JP"/>
              </w:rPr>
              <w:t>る</w:t>
            </w:r>
            <w:r>
              <w:rPr>
                <w:rFonts w:ascii="HG正楷書体-PRO" w:eastAsia="HG正楷書体-PRO" w:hAnsi="HG正楷書体-PRO" w:cs="HG正楷書体-PRO"/>
                <w:w w:val="99"/>
                <w:sz w:val="20"/>
                <w:szCs w:val="20"/>
                <w:lang w:eastAsia="ja-JP"/>
              </w:rPr>
              <w:t>公</w:t>
            </w:r>
            <w:r>
              <w:rPr>
                <w:rFonts w:ascii="HG正楷書体-PRO" w:eastAsia="HG正楷書体-PRO" w:hAnsi="HG正楷書体-PRO" w:cs="HG正楷書体-PRO"/>
                <w:spacing w:val="-49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HG正楷書体-PRO" w:eastAsia="HG正楷書体-PRO" w:hAnsi="HG正楷書体-PRO" w:cs="HG正楷書体-PRO"/>
                <w:w w:val="99"/>
                <w:sz w:val="20"/>
                <w:szCs w:val="20"/>
                <w:lang w:eastAsia="ja-JP"/>
              </w:rPr>
              <w:t>正</w:t>
            </w:r>
            <w:r>
              <w:rPr>
                <w:rFonts w:ascii="HG正楷書体-PRO" w:eastAsia="HG正楷書体-PRO" w:hAnsi="HG正楷書体-PRO" w:cs="HG正楷書体-PRO"/>
                <w:spacing w:val="-49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HG正楷書体-PRO" w:eastAsia="HG正楷書体-PRO" w:hAnsi="HG正楷書体-PRO" w:cs="HG正楷書体-PRO"/>
                <w:spacing w:val="14"/>
                <w:w w:val="99"/>
                <w:sz w:val="20"/>
                <w:szCs w:val="20"/>
                <w:lang w:eastAsia="ja-JP"/>
              </w:rPr>
              <w:t>且</w:t>
            </w:r>
            <w:r>
              <w:rPr>
                <w:rFonts w:ascii="HG正楷書体-PRO" w:eastAsia="HG正楷書体-PRO" w:hAnsi="HG正楷書体-PRO" w:cs="HG正楷書体-PRO"/>
                <w:w w:val="99"/>
                <w:sz w:val="20"/>
                <w:szCs w:val="20"/>
                <w:lang w:eastAsia="ja-JP"/>
              </w:rPr>
              <w:t>つ</w:t>
            </w:r>
            <w:r>
              <w:rPr>
                <w:rFonts w:ascii="HG正楷書体-PRO" w:eastAsia="HG正楷書体-PRO" w:hAnsi="HG正楷書体-PRO" w:cs="HG正楷書体-PRO"/>
                <w:spacing w:val="-49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HG正楷書体-PRO" w:eastAsia="HG正楷書体-PRO" w:hAnsi="HG正楷書体-PRO" w:cs="HG正楷書体-PRO"/>
                <w:spacing w:val="14"/>
                <w:w w:val="99"/>
                <w:sz w:val="20"/>
                <w:szCs w:val="20"/>
                <w:lang w:eastAsia="ja-JP"/>
              </w:rPr>
              <w:t>客</w:t>
            </w:r>
            <w:r>
              <w:rPr>
                <w:rFonts w:ascii="HG正楷書体-PRO" w:eastAsia="HG正楷書体-PRO" w:hAnsi="HG正楷書体-PRO" w:cs="HG正楷書体-PRO"/>
                <w:w w:val="99"/>
                <w:sz w:val="20"/>
                <w:szCs w:val="20"/>
                <w:lang w:eastAsia="ja-JP"/>
              </w:rPr>
              <w:t>観</w:t>
            </w:r>
            <w:r>
              <w:rPr>
                <w:rFonts w:ascii="HG正楷書体-PRO" w:eastAsia="HG正楷書体-PRO" w:hAnsi="HG正楷書体-PRO" w:cs="HG正楷書体-PRO"/>
                <w:spacing w:val="-49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HG正楷書体-PRO" w:eastAsia="HG正楷書体-PRO" w:hAnsi="HG正楷書体-PRO" w:cs="HG正楷書体-PRO"/>
                <w:w w:val="99"/>
                <w:sz w:val="20"/>
                <w:szCs w:val="20"/>
                <w:lang w:eastAsia="ja-JP"/>
              </w:rPr>
              <w:t>的</w:t>
            </w:r>
            <w:r>
              <w:rPr>
                <w:rFonts w:ascii="HG正楷書体-PRO" w:eastAsia="HG正楷書体-PRO" w:hAnsi="HG正楷書体-PRO" w:cs="HG正楷書体-PRO"/>
                <w:spacing w:val="-49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HG正楷書体-PRO" w:eastAsia="HG正楷書体-PRO" w:hAnsi="HG正楷書体-PRO" w:cs="HG正楷書体-PRO"/>
                <w:spacing w:val="14"/>
                <w:w w:val="99"/>
                <w:sz w:val="20"/>
                <w:szCs w:val="20"/>
                <w:lang w:eastAsia="ja-JP"/>
              </w:rPr>
              <w:t>な</w:t>
            </w:r>
            <w:r>
              <w:rPr>
                <w:rFonts w:ascii="HG正楷書体-PRO" w:eastAsia="HG正楷書体-PRO" w:hAnsi="HG正楷書体-PRO" w:cs="HG正楷書体-PRO"/>
                <w:w w:val="99"/>
                <w:sz w:val="20"/>
                <w:szCs w:val="20"/>
                <w:lang w:eastAsia="ja-JP"/>
              </w:rPr>
              <w:t>研</w:t>
            </w:r>
            <w:r>
              <w:rPr>
                <w:rFonts w:ascii="HG正楷書体-PRO" w:eastAsia="HG正楷書体-PRO" w:hAnsi="HG正楷書体-PRO" w:cs="HG正楷書体-PRO"/>
                <w:spacing w:val="-49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HG正楷書体-PRO" w:eastAsia="HG正楷書体-PRO" w:hAnsi="HG正楷書体-PRO" w:cs="HG正楷書体-PRO"/>
                <w:w w:val="99"/>
                <w:sz w:val="20"/>
                <w:szCs w:val="20"/>
                <w:lang w:eastAsia="ja-JP"/>
              </w:rPr>
              <w:t>究</w:t>
            </w:r>
            <w:r>
              <w:rPr>
                <w:rFonts w:ascii="HG正楷書体-PRO" w:eastAsia="HG正楷書体-PRO" w:hAnsi="HG正楷書体-PRO" w:cs="HG正楷書体-PRO"/>
                <w:spacing w:val="-49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HG正楷書体-PRO" w:eastAsia="HG正楷書体-PRO" w:hAnsi="HG正楷書体-PRO" w:cs="HG正楷書体-PRO"/>
                <w:spacing w:val="14"/>
                <w:w w:val="99"/>
                <w:sz w:val="20"/>
                <w:szCs w:val="20"/>
                <w:lang w:eastAsia="ja-JP"/>
              </w:rPr>
              <w:t>を</w:t>
            </w:r>
            <w:r>
              <w:rPr>
                <w:rFonts w:ascii="HG正楷書体-PRO" w:eastAsia="HG正楷書体-PRO" w:hAnsi="HG正楷書体-PRO" w:cs="HG正楷書体-PRO"/>
                <w:w w:val="99"/>
                <w:sz w:val="20"/>
                <w:szCs w:val="20"/>
                <w:lang w:eastAsia="ja-JP"/>
              </w:rPr>
              <w:t>困</w:t>
            </w:r>
            <w:r>
              <w:rPr>
                <w:rFonts w:ascii="HG正楷書体-PRO" w:eastAsia="HG正楷書体-PRO" w:hAnsi="HG正楷書体-PRO" w:cs="HG正楷書体-PRO"/>
                <w:spacing w:val="-49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HG正楷書体-PRO" w:eastAsia="HG正楷書体-PRO" w:hAnsi="HG正楷書体-PRO" w:cs="HG正楷書体-PRO"/>
                <w:w w:val="99"/>
                <w:sz w:val="20"/>
                <w:szCs w:val="20"/>
                <w:lang w:eastAsia="ja-JP"/>
              </w:rPr>
              <w:t>難</w:t>
            </w:r>
            <w:r>
              <w:rPr>
                <w:rFonts w:ascii="HG正楷書体-PRO" w:eastAsia="HG正楷書体-PRO" w:hAnsi="HG正楷書体-PRO" w:cs="HG正楷書体-PRO"/>
                <w:spacing w:val="-49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HG正楷書体-PRO" w:eastAsia="HG正楷書体-PRO" w:hAnsi="HG正楷書体-PRO" w:cs="HG正楷書体-PRO"/>
                <w:spacing w:val="14"/>
                <w:w w:val="99"/>
                <w:sz w:val="20"/>
                <w:szCs w:val="20"/>
                <w:lang w:eastAsia="ja-JP"/>
              </w:rPr>
              <w:t>に</w:t>
            </w:r>
            <w:r>
              <w:rPr>
                <w:rFonts w:ascii="HG正楷書体-PRO" w:eastAsia="HG正楷書体-PRO" w:hAnsi="HG正楷書体-PRO" w:cs="HG正楷書体-PRO"/>
                <w:w w:val="99"/>
                <w:sz w:val="20"/>
                <w:szCs w:val="20"/>
                <w:lang w:eastAsia="ja-JP"/>
              </w:rPr>
              <w:t>す</w:t>
            </w:r>
            <w:r>
              <w:rPr>
                <w:rFonts w:ascii="HG正楷書体-PRO" w:eastAsia="HG正楷書体-PRO" w:hAnsi="HG正楷書体-PRO" w:cs="HG正楷書体-PRO"/>
                <w:spacing w:val="-49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HG正楷書体-PRO" w:eastAsia="HG正楷書体-PRO" w:hAnsi="HG正楷書体-PRO" w:cs="HG正楷書体-PRO"/>
                <w:sz w:val="20"/>
                <w:szCs w:val="20"/>
                <w:lang w:eastAsia="ja-JP"/>
              </w:rPr>
              <w:t>る</w:t>
            </w:r>
          </w:p>
          <w:p w:rsidR="00A3237F" w:rsidRDefault="00946386" w:rsidP="002C790D">
            <w:pPr>
              <w:spacing w:before="87" w:after="0" w:line="240" w:lineRule="auto"/>
              <w:ind w:left="100" w:right="-20" w:firstLineChars="100" w:firstLine="214"/>
              <w:rPr>
                <w:rFonts w:ascii="HG正楷書体-PRO" w:eastAsia="HG正楷書体-PRO" w:hAnsi="HG正楷書体-PRO" w:cs="HG正楷書体-PRO"/>
                <w:sz w:val="20"/>
                <w:szCs w:val="20"/>
                <w:lang w:eastAsia="ja-JP"/>
              </w:rPr>
            </w:pPr>
            <w:r>
              <w:rPr>
                <w:rFonts w:ascii="HG正楷書体-PRO" w:eastAsia="HG正楷書体-PRO" w:hAnsi="HG正楷書体-PRO" w:cs="HG正楷書体-PRO"/>
                <w:spacing w:val="14"/>
                <w:sz w:val="20"/>
                <w:szCs w:val="20"/>
                <w:lang w:eastAsia="ja-JP"/>
              </w:rPr>
              <w:t>もの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7F" w:rsidRDefault="00A3237F">
            <w:pPr>
              <w:spacing w:before="7" w:after="0" w:line="180" w:lineRule="exact"/>
              <w:rPr>
                <w:sz w:val="18"/>
                <w:szCs w:val="18"/>
                <w:lang w:eastAsia="ja-JP"/>
              </w:rPr>
            </w:pPr>
          </w:p>
          <w:p w:rsidR="00A3237F" w:rsidRDefault="00946386" w:rsidP="001F48B3">
            <w:pPr>
              <w:tabs>
                <w:tab w:val="left" w:pos="635"/>
                <w:tab w:val="left" w:pos="1055"/>
              </w:tabs>
              <w:spacing w:after="0" w:line="240" w:lineRule="auto"/>
              <w:ind w:right="-20" w:firstLineChars="100" w:firstLine="200"/>
              <w:rPr>
                <w:rFonts w:ascii="HG正楷書体-PRO" w:eastAsia="HG正楷書体-PRO" w:hAnsi="HG正楷書体-PRO" w:cs="HG正楷書体-PRO"/>
                <w:sz w:val="20"/>
                <w:szCs w:val="20"/>
                <w:lang w:eastAsia="ja-JP"/>
              </w:rPr>
            </w:pPr>
            <w:r>
              <w:rPr>
                <w:rFonts w:ascii="HG正楷書体-PRO" w:eastAsia="HG正楷書体-PRO" w:hAnsi="HG正楷書体-PRO" w:cs="HG正楷書体-PRO"/>
                <w:sz w:val="20"/>
                <w:szCs w:val="20"/>
                <w:lang w:eastAsia="ja-JP"/>
              </w:rPr>
              <w:t>有</w:t>
            </w:r>
            <w:r>
              <w:rPr>
                <w:rFonts w:ascii="HG正楷書体-PRO" w:eastAsia="HG正楷書体-PRO" w:hAnsi="HG正楷書体-PRO" w:cs="HG正楷書体-PRO"/>
                <w:sz w:val="20"/>
                <w:szCs w:val="20"/>
                <w:lang w:eastAsia="ja-JP"/>
              </w:rPr>
              <w:tab/>
              <w:t>・</w:t>
            </w:r>
            <w:r>
              <w:rPr>
                <w:rFonts w:ascii="HG正楷書体-PRO" w:eastAsia="HG正楷書体-PRO" w:hAnsi="HG正楷書体-PRO" w:cs="HG正楷書体-PRO"/>
                <w:sz w:val="20"/>
                <w:szCs w:val="20"/>
                <w:lang w:eastAsia="ja-JP"/>
              </w:rPr>
              <w:tab/>
              <w:t>無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7F" w:rsidRDefault="00A3237F">
            <w:pPr>
              <w:rPr>
                <w:lang w:eastAsia="ja-JP"/>
              </w:rPr>
            </w:pPr>
          </w:p>
        </w:tc>
      </w:tr>
    </w:tbl>
    <w:p w:rsidR="00946386" w:rsidRDefault="00946386" w:rsidP="00946386">
      <w:pPr>
        <w:spacing w:before="13" w:after="0" w:line="240" w:lineRule="auto"/>
        <w:ind w:left="402" w:right="-2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pacing w:val="14"/>
          <w:sz w:val="20"/>
          <w:szCs w:val="20"/>
          <w:lang w:eastAsia="ja-JP"/>
        </w:rPr>
        <w:t>以上、研究倫理審査の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申</w:t>
      </w:r>
      <w:r>
        <w:rPr>
          <w:rFonts w:ascii="ＭＳ 明朝" w:eastAsia="ＭＳ 明朝" w:hAnsi="ＭＳ 明朝" w:cs="ＭＳ 明朝"/>
          <w:spacing w:val="14"/>
          <w:sz w:val="20"/>
          <w:szCs w:val="20"/>
          <w:lang w:eastAsia="ja-JP"/>
        </w:rPr>
        <w:t>請を行うにあたって、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利</w:t>
      </w:r>
      <w:r>
        <w:rPr>
          <w:rFonts w:ascii="ＭＳ 明朝" w:eastAsia="ＭＳ 明朝" w:hAnsi="ＭＳ 明朝" w:cs="ＭＳ 明朝"/>
          <w:spacing w:val="14"/>
          <w:sz w:val="20"/>
          <w:szCs w:val="20"/>
          <w:lang w:eastAsia="ja-JP"/>
        </w:rPr>
        <w:t>益相反につい</w:t>
      </w:r>
      <w:r>
        <w:rPr>
          <w:rFonts w:ascii="ＭＳ 明朝" w:eastAsia="ＭＳ 明朝" w:hAnsi="ＭＳ 明朝" w:cs="ＭＳ 明朝"/>
          <w:spacing w:val="16"/>
          <w:sz w:val="20"/>
          <w:szCs w:val="20"/>
          <w:lang w:eastAsia="ja-JP"/>
        </w:rPr>
        <w:t>て</w:t>
      </w:r>
      <w:r>
        <w:rPr>
          <w:rFonts w:ascii="ＭＳ 明朝" w:eastAsia="ＭＳ 明朝" w:hAnsi="ＭＳ 明朝" w:cs="ＭＳ 明朝"/>
          <w:spacing w:val="14"/>
          <w:sz w:val="20"/>
          <w:szCs w:val="20"/>
          <w:lang w:eastAsia="ja-JP"/>
        </w:rPr>
        <w:t>確認し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ま</w:t>
      </w:r>
      <w:r>
        <w:rPr>
          <w:rFonts w:ascii="ＭＳ 明朝" w:eastAsia="ＭＳ 明朝" w:hAnsi="ＭＳ 明朝" w:cs="ＭＳ 明朝"/>
          <w:spacing w:val="14"/>
          <w:sz w:val="20"/>
          <w:szCs w:val="20"/>
          <w:lang w:eastAsia="ja-JP"/>
        </w:rPr>
        <w:t>した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。</w:t>
      </w:r>
    </w:p>
    <w:p w:rsidR="00946386" w:rsidRPr="00946386" w:rsidRDefault="00946386" w:rsidP="00946386">
      <w:pPr>
        <w:rPr>
          <w:sz w:val="20"/>
          <w:szCs w:val="20"/>
          <w:lang w:eastAsia="ja-JP"/>
        </w:rPr>
      </w:pPr>
    </w:p>
    <w:sectPr w:rsidR="00946386" w:rsidRPr="00946386" w:rsidSect="001F48B3">
      <w:headerReference w:type="default" r:id="rId6"/>
      <w:pgSz w:w="11920" w:h="16840"/>
      <w:pgMar w:top="1242" w:right="800" w:bottom="295" w:left="1480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D03" w:rsidRDefault="00081D03">
      <w:pPr>
        <w:spacing w:after="0" w:line="240" w:lineRule="auto"/>
      </w:pPr>
      <w:r>
        <w:separator/>
      </w:r>
    </w:p>
  </w:endnote>
  <w:endnote w:type="continuationSeparator" w:id="0">
    <w:p w:rsidR="00081D03" w:rsidRDefault="0008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D03" w:rsidRDefault="00081D03">
      <w:pPr>
        <w:spacing w:after="0" w:line="240" w:lineRule="auto"/>
      </w:pPr>
      <w:r>
        <w:separator/>
      </w:r>
    </w:p>
  </w:footnote>
  <w:footnote w:type="continuationSeparator" w:id="0">
    <w:p w:rsidR="00081D03" w:rsidRDefault="00081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37F" w:rsidRDefault="00A3237F">
    <w:pPr>
      <w:spacing w:after="0" w:line="200" w:lineRule="exact"/>
      <w:rPr>
        <w:sz w:val="20"/>
        <w:szCs w:val="20"/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7F"/>
    <w:rsid w:val="00004B37"/>
    <w:rsid w:val="00081D03"/>
    <w:rsid w:val="001F1CFF"/>
    <w:rsid w:val="001F48B3"/>
    <w:rsid w:val="00286B7E"/>
    <w:rsid w:val="002C790D"/>
    <w:rsid w:val="00477385"/>
    <w:rsid w:val="004B48B7"/>
    <w:rsid w:val="004F7273"/>
    <w:rsid w:val="006F71AD"/>
    <w:rsid w:val="0080628A"/>
    <w:rsid w:val="00921049"/>
    <w:rsid w:val="009403A3"/>
    <w:rsid w:val="00946386"/>
    <w:rsid w:val="009C3D58"/>
    <w:rsid w:val="009F0748"/>
    <w:rsid w:val="00A3237F"/>
    <w:rsid w:val="00A82B3D"/>
    <w:rsid w:val="00AC25F1"/>
    <w:rsid w:val="00B70096"/>
    <w:rsid w:val="00BA1EC1"/>
    <w:rsid w:val="00C2286F"/>
    <w:rsid w:val="00C24FC3"/>
    <w:rsid w:val="00C63F98"/>
    <w:rsid w:val="00CC2331"/>
    <w:rsid w:val="00D717BD"/>
    <w:rsid w:val="00D924D2"/>
    <w:rsid w:val="00E663F8"/>
    <w:rsid w:val="00F65BEA"/>
    <w:rsid w:val="00F9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8855EE-6391-4F7C-8213-176D089C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3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6386"/>
  </w:style>
  <w:style w:type="paragraph" w:styleId="a5">
    <w:name w:val="footer"/>
    <w:basedOn w:val="a"/>
    <w:link w:val="a6"/>
    <w:uiPriority w:val="99"/>
    <w:unhideWhenUsed/>
    <w:rsid w:val="00946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6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愛知県立大学利益相反マネージメント規程</vt:lpstr>
    </vt:vector>
  </TitlesOfParts>
  <Company>Microsoft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愛知県立大学利益相反マネージメント規程</dc:title>
  <dc:creator>愛知県立大学</dc:creator>
  <cp:lastModifiedBy>川島　香織</cp:lastModifiedBy>
  <cp:revision>3</cp:revision>
  <cp:lastPrinted>2016-04-26T03:36:00Z</cp:lastPrinted>
  <dcterms:created xsi:type="dcterms:W3CDTF">2019-05-24T04:58:00Z</dcterms:created>
  <dcterms:modified xsi:type="dcterms:W3CDTF">2019-05-24T04:58:00Z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2015-05-08T00:00:00Z</vt:filetime>
  </property>
  <property fmtid="{D5CDD505-2E9C-101B-9397-08002B2CF9AE}" pid="3" name="LastSaved">
    <vt:filetime>2015-05-14T00:00:00Z</vt:filetime>
  </property>
</Properties>
</file>